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DDCF94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2C715E1F" w14:textId="77777777" w:rsidR="003C58FF" w:rsidRDefault="00983689" w:rsidP="00BF3D21">
      <w:pPr>
        <w:spacing w:after="0"/>
        <w:jc w:val="center"/>
        <w:rPr>
          <w:rFonts w:cs="Arial"/>
          <w:b/>
        </w:rPr>
      </w:pPr>
      <w:r w:rsidRPr="00685A1A">
        <w:rPr>
          <w:noProof/>
          <w:lang w:eastAsia="cs-CZ"/>
        </w:rPr>
        <w:drawing>
          <wp:inline distT="0" distB="0" distL="0" distR="0" wp14:anchorId="5C41EF18" wp14:editId="77C3CD0D">
            <wp:extent cx="898525" cy="906145"/>
            <wp:effectExtent l="0" t="0" r="0" b="8255"/>
            <wp:docPr id="1" name="Obrázek 1" descr="4c_logo_gene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4c_logo_generic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25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4A0AF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42050FBF" w14:textId="77777777" w:rsidR="00927BB4" w:rsidRPr="002B3BF5" w:rsidRDefault="00927BB4" w:rsidP="00BF3D21">
      <w:pPr>
        <w:jc w:val="center"/>
        <w:rPr>
          <w:b/>
          <w:sz w:val="24"/>
          <w:szCs w:val="24"/>
        </w:rPr>
      </w:pPr>
      <w:r w:rsidRPr="002B3BF5">
        <w:rPr>
          <w:b/>
          <w:sz w:val="24"/>
          <w:szCs w:val="24"/>
        </w:rPr>
        <w:t>Povodí Moravy, s. p., Dřevařská 11, 602 00 Brno</w:t>
      </w:r>
    </w:p>
    <w:p w14:paraId="5739F8BD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66084925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66EAEC27" w14:textId="77777777" w:rsidR="003C58FF" w:rsidRDefault="003C58FF" w:rsidP="00BF3D21">
      <w:pPr>
        <w:spacing w:after="0"/>
        <w:jc w:val="center"/>
        <w:rPr>
          <w:rFonts w:cs="Arial"/>
          <w:b/>
        </w:rPr>
      </w:pPr>
    </w:p>
    <w:p w14:paraId="5D727A98" w14:textId="77777777" w:rsidR="006E62A8" w:rsidRPr="003C58FF" w:rsidRDefault="00EC0AA0" w:rsidP="00BF3D21">
      <w:pPr>
        <w:spacing w:after="0"/>
        <w:jc w:val="center"/>
        <w:rPr>
          <w:rFonts w:cs="Arial"/>
          <w:b/>
          <w:sz w:val="44"/>
          <w:szCs w:val="44"/>
        </w:rPr>
      </w:pPr>
      <w:r>
        <w:rPr>
          <w:rFonts w:cs="Arial"/>
          <w:b/>
          <w:sz w:val="44"/>
          <w:szCs w:val="44"/>
        </w:rPr>
        <w:t>Technické zadání</w:t>
      </w:r>
    </w:p>
    <w:p w14:paraId="0BD5FEAD" w14:textId="77777777" w:rsidR="001A7B90" w:rsidRPr="00DD3C1F" w:rsidRDefault="001A7B90" w:rsidP="00BF3D21">
      <w:pPr>
        <w:spacing w:after="0"/>
        <w:jc w:val="center"/>
        <w:rPr>
          <w:rFonts w:cs="Arial"/>
          <w:b/>
          <w:sz w:val="16"/>
          <w:szCs w:val="16"/>
        </w:rPr>
      </w:pPr>
    </w:p>
    <w:p w14:paraId="2B97E414" w14:textId="77777777" w:rsidR="003C58FF" w:rsidRDefault="003C58FF" w:rsidP="00BF3D21">
      <w:pPr>
        <w:jc w:val="center"/>
        <w:rPr>
          <w:rFonts w:cs="Arial"/>
          <w:u w:val="single"/>
        </w:rPr>
      </w:pPr>
    </w:p>
    <w:p w14:paraId="52D1E79B" w14:textId="5E68984C" w:rsidR="000843ED" w:rsidRPr="000843ED" w:rsidRDefault="00927BB4" w:rsidP="000843ED">
      <w:pPr>
        <w:jc w:val="center"/>
        <w:rPr>
          <w:sz w:val="36"/>
          <w:szCs w:val="36"/>
        </w:rPr>
      </w:pPr>
      <w:r w:rsidRPr="00331B7F">
        <w:rPr>
          <w:sz w:val="36"/>
          <w:szCs w:val="36"/>
        </w:rPr>
        <w:t xml:space="preserve">Název zakázky: </w:t>
      </w:r>
      <w:bookmarkStart w:id="0" w:name="_Hlk215564607"/>
      <w:bookmarkStart w:id="1" w:name="_Hlk218513528"/>
      <w:r w:rsidR="004F4295">
        <w:rPr>
          <w:sz w:val="36"/>
          <w:szCs w:val="36"/>
        </w:rPr>
        <w:t>Vlára</w:t>
      </w:r>
      <w:r w:rsidR="000843ED" w:rsidRPr="000843ED">
        <w:rPr>
          <w:sz w:val="36"/>
          <w:szCs w:val="36"/>
        </w:rPr>
        <w:t xml:space="preserve">, Vodní dílo </w:t>
      </w:r>
      <w:r w:rsidR="004F4295">
        <w:rPr>
          <w:sz w:val="36"/>
          <w:szCs w:val="36"/>
        </w:rPr>
        <w:t>Vlachovice</w:t>
      </w:r>
      <w:r w:rsidR="000843ED" w:rsidRPr="000843ED">
        <w:rPr>
          <w:sz w:val="36"/>
          <w:szCs w:val="36"/>
        </w:rPr>
        <w:t xml:space="preserve"> </w:t>
      </w:r>
    </w:p>
    <w:p w14:paraId="3FD04252" w14:textId="58AAFE50" w:rsidR="003C58FF" w:rsidRDefault="000843ED" w:rsidP="000843ED">
      <w:pPr>
        <w:jc w:val="center"/>
        <w:rPr>
          <w:sz w:val="36"/>
          <w:szCs w:val="36"/>
        </w:rPr>
      </w:pPr>
      <w:r w:rsidRPr="000843ED">
        <w:rPr>
          <w:sz w:val="36"/>
          <w:szCs w:val="36"/>
        </w:rPr>
        <w:t>-</w:t>
      </w:r>
      <w:r w:rsidRPr="000843ED">
        <w:rPr>
          <w:sz w:val="36"/>
          <w:szCs w:val="36"/>
        </w:rPr>
        <w:tab/>
      </w:r>
      <w:r w:rsidR="00E43926">
        <w:rPr>
          <w:sz w:val="36"/>
          <w:szCs w:val="36"/>
        </w:rPr>
        <w:t xml:space="preserve">navazující monitoring </w:t>
      </w:r>
      <w:bookmarkEnd w:id="0"/>
      <w:proofErr w:type="gramStart"/>
      <w:r w:rsidR="00436191">
        <w:rPr>
          <w:sz w:val="36"/>
          <w:szCs w:val="36"/>
        </w:rPr>
        <w:t>2026</w:t>
      </w:r>
      <w:r w:rsidR="00BD375E">
        <w:rPr>
          <w:sz w:val="36"/>
          <w:szCs w:val="36"/>
        </w:rPr>
        <w:t xml:space="preserve"> - </w:t>
      </w:r>
      <w:r w:rsidR="00436191">
        <w:rPr>
          <w:sz w:val="36"/>
          <w:szCs w:val="36"/>
        </w:rPr>
        <w:t>2027</w:t>
      </w:r>
      <w:bookmarkEnd w:id="1"/>
      <w:proofErr w:type="gramEnd"/>
    </w:p>
    <w:p w14:paraId="32DA5E33" w14:textId="77777777" w:rsidR="00E43926" w:rsidRPr="00FF552D" w:rsidRDefault="00E43926" w:rsidP="000843ED">
      <w:pPr>
        <w:jc w:val="center"/>
        <w:rPr>
          <w:rFonts w:cs="Arial"/>
          <w:u w:val="single"/>
        </w:rPr>
      </w:pPr>
    </w:p>
    <w:p w14:paraId="338D2D37" w14:textId="2E130EE8" w:rsidR="003C58FF" w:rsidRPr="008E67ED" w:rsidRDefault="004F4295" w:rsidP="00BF3D21">
      <w:pPr>
        <w:jc w:val="center"/>
        <w:rPr>
          <w:rFonts w:cs="Arial"/>
          <w:u w:val="single"/>
        </w:rPr>
      </w:pPr>
      <w:r w:rsidRPr="004F4295">
        <w:rPr>
          <w:rFonts w:asciiTheme="minorHAnsi" w:eastAsia="Arial" w:hAnsiTheme="minorHAnsi" w:cstheme="minorHAnsi"/>
          <w:b/>
          <w:noProof/>
          <w:sz w:val="52"/>
          <w:szCs w:val="52"/>
        </w:rPr>
        <w:drawing>
          <wp:inline distT="0" distB="0" distL="0" distR="0" wp14:anchorId="102958EC" wp14:editId="67DCD5B0">
            <wp:extent cx="5760720" cy="3596640"/>
            <wp:effectExtent l="0" t="0" r="0" b="3810"/>
            <wp:docPr id="1935091540" name="Obrázek 1" descr="Obsah obrázku venku, krajina, mrak, Louk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091540" name="Obrázek 1" descr="Obsah obrázku venku, krajina, mrak, Louka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C6043" w14:textId="77777777" w:rsidR="003C58FF" w:rsidRPr="008E67ED" w:rsidRDefault="003C58FF" w:rsidP="0080364F">
      <w:pPr>
        <w:rPr>
          <w:rFonts w:cs="Arial"/>
          <w:u w:val="single"/>
        </w:rPr>
      </w:pPr>
    </w:p>
    <w:p w14:paraId="57D5B68A" w14:textId="56515251" w:rsidR="00EC0AA0" w:rsidRDefault="000843ED" w:rsidP="000843ED">
      <w:pPr>
        <w:pStyle w:val="Bntext"/>
      </w:pPr>
      <w:r>
        <w:t xml:space="preserve">Datum: </w:t>
      </w:r>
      <w:r w:rsidR="004F4295">
        <w:t>01</w:t>
      </w:r>
      <w:r>
        <w:t>/202</w:t>
      </w:r>
      <w:r w:rsidR="004F4295">
        <w:t>6</w:t>
      </w:r>
    </w:p>
    <w:p w14:paraId="3CC8C1EC" w14:textId="354344CF" w:rsidR="0006280F" w:rsidRPr="008E67ED" w:rsidRDefault="000412A9" w:rsidP="003A2006">
      <w:pPr>
        <w:pStyle w:val="Nadpis1"/>
        <w:numPr>
          <w:ilvl w:val="0"/>
          <w:numId w:val="0"/>
        </w:numPr>
        <w:ind w:left="851"/>
      </w:pPr>
      <w:r>
        <w:br w:type="page"/>
      </w:r>
      <w:bookmarkStart w:id="2" w:name="_Toc218593563"/>
      <w:r w:rsidR="0006280F" w:rsidRPr="008E67ED">
        <w:lastRenderedPageBreak/>
        <w:t>OBSAH</w:t>
      </w:r>
      <w:bookmarkEnd w:id="2"/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906724958"/>
        <w:docPartObj>
          <w:docPartGallery w:val="Table of Contents"/>
          <w:docPartUnique/>
        </w:docPartObj>
      </w:sdtPr>
      <w:sdtEndPr>
        <w:rPr>
          <w:rFonts w:ascii="Arial" w:hAnsi="Arial"/>
          <w:b/>
          <w:bCs/>
        </w:rPr>
      </w:sdtEndPr>
      <w:sdtContent>
        <w:p w14:paraId="1046FB99" w14:textId="77777777" w:rsidR="00396FA6" w:rsidRPr="00095A1A" w:rsidRDefault="00396FA6" w:rsidP="00396FA6">
          <w:pPr>
            <w:pStyle w:val="Nadpisobsahu"/>
            <w:rPr>
              <w:color w:val="auto"/>
              <w:sz w:val="20"/>
              <w:szCs w:val="20"/>
            </w:rPr>
          </w:pPr>
        </w:p>
        <w:p w14:paraId="79DA88F3" w14:textId="2DF9A92F" w:rsidR="008E014E" w:rsidRDefault="007D3AC2">
          <w:pPr>
            <w:pStyle w:val="Obsah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 TOC \o "1-4" \h \z \u </w:instrText>
          </w:r>
          <w:r>
            <w:rPr>
              <w:sz w:val="20"/>
              <w:szCs w:val="20"/>
            </w:rPr>
            <w:fldChar w:fldCharType="separate"/>
          </w:r>
          <w:hyperlink w:anchor="_Toc218593563" w:history="1">
            <w:r w:rsidR="008E014E" w:rsidRPr="00582050">
              <w:rPr>
                <w:rStyle w:val="Hypertextovodkaz"/>
                <w:noProof/>
              </w:rPr>
              <w:t>OBSAH</w:t>
            </w:r>
            <w:r w:rsidR="008E014E">
              <w:rPr>
                <w:noProof/>
                <w:webHidden/>
              </w:rPr>
              <w:tab/>
            </w:r>
            <w:r w:rsidR="008E014E">
              <w:rPr>
                <w:noProof/>
                <w:webHidden/>
              </w:rPr>
              <w:fldChar w:fldCharType="begin"/>
            </w:r>
            <w:r w:rsidR="008E014E">
              <w:rPr>
                <w:noProof/>
                <w:webHidden/>
              </w:rPr>
              <w:instrText xml:space="preserve"> PAGEREF _Toc218593563 \h </w:instrText>
            </w:r>
            <w:r w:rsidR="008E014E">
              <w:rPr>
                <w:noProof/>
                <w:webHidden/>
              </w:rPr>
            </w:r>
            <w:r w:rsidR="008E014E">
              <w:rPr>
                <w:noProof/>
                <w:webHidden/>
              </w:rPr>
              <w:fldChar w:fldCharType="separate"/>
            </w:r>
            <w:r w:rsidR="008E014E">
              <w:rPr>
                <w:noProof/>
                <w:webHidden/>
              </w:rPr>
              <w:t>1</w:t>
            </w:r>
            <w:r w:rsidR="008E014E">
              <w:rPr>
                <w:noProof/>
                <w:webHidden/>
              </w:rPr>
              <w:fldChar w:fldCharType="end"/>
            </w:r>
          </w:hyperlink>
        </w:p>
        <w:p w14:paraId="4FC4DD7E" w14:textId="66B90B6E" w:rsidR="008E014E" w:rsidRDefault="008E014E">
          <w:pPr>
            <w:pStyle w:val="Obsah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64" w:history="1">
            <w:r w:rsidRPr="00582050">
              <w:rPr>
                <w:rStyle w:val="Hypertextovodkaz"/>
                <w:noProof/>
              </w:rPr>
              <w:t>SEZNAM PŘÍLOH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72177E" w14:textId="4972674A" w:rsidR="008E014E" w:rsidRDefault="008E014E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65" w:history="1">
            <w:r w:rsidRPr="00582050">
              <w:rPr>
                <w:rStyle w:val="Hypertextovodkaz"/>
                <w:noProof/>
              </w:rPr>
              <w:t>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ZÁKLADNÍ ÚDAJE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FC2C1F" w14:textId="7C0AA659" w:rsidR="008E014E" w:rsidRDefault="008E014E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66" w:history="1">
            <w:r w:rsidRPr="00582050">
              <w:rPr>
                <w:rStyle w:val="Hypertextovodkaz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Cíle prací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355198" w14:textId="760ADCD4" w:rsidR="008E014E" w:rsidRDefault="008E014E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67" w:history="1">
            <w:r w:rsidRPr="00582050">
              <w:rPr>
                <w:rStyle w:val="Hypertextovodkaz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VÝCHOZÍ PODKLADY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87EDC3" w14:textId="7539324B" w:rsidR="008E014E" w:rsidRDefault="008E014E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68" w:history="1">
            <w:r w:rsidRPr="00582050">
              <w:rPr>
                <w:rStyle w:val="Hypertextovodkaz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Lokalizace geologického úkolu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B93EDD" w14:textId="1D569DE7" w:rsidR="008E014E" w:rsidRDefault="008E014E">
          <w:pPr>
            <w:pStyle w:val="Obsah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69" w:history="1">
            <w:r w:rsidRPr="00582050">
              <w:rPr>
                <w:rStyle w:val="Hypertextovodkaz"/>
                <w:noProof/>
              </w:rPr>
              <w:t>5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Specifikace prací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AD62C6" w14:textId="23951451" w:rsidR="008E014E" w:rsidRDefault="008E014E">
          <w:pPr>
            <w:pStyle w:val="Obsah2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0" w:history="1">
            <w:r w:rsidRPr="00582050">
              <w:rPr>
                <w:rStyle w:val="Hypertextovodkaz"/>
                <w:noProof/>
              </w:rPr>
              <w:t>5.1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Hydrogeologický monitoring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B33281" w14:textId="112E260C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1" w:history="1">
            <w:r w:rsidRPr="00582050">
              <w:rPr>
                <w:rStyle w:val="Hypertextovodkaz"/>
                <w:noProof/>
              </w:rPr>
              <w:t>5.1.1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Vrty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A539FB" w14:textId="0032F54E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2" w:history="1">
            <w:r w:rsidRPr="00582050">
              <w:rPr>
                <w:rStyle w:val="Hypertextovodkaz"/>
                <w:noProof/>
              </w:rPr>
              <w:t>5.1.2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Studny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AE3817" w14:textId="24132BEF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3" w:history="1">
            <w:r w:rsidRPr="00582050">
              <w:rPr>
                <w:rStyle w:val="Hypertextovodkaz"/>
                <w:noProof/>
              </w:rPr>
              <w:t>5.1.3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Odběry a analýzy vzorků podzemní vody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AA7F09" w14:textId="439F7325" w:rsidR="008E014E" w:rsidRDefault="008E014E">
          <w:pPr>
            <w:pStyle w:val="Obsah2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4" w:history="1">
            <w:r w:rsidRPr="00582050">
              <w:rPr>
                <w:rStyle w:val="Hypertextovodkaz"/>
                <w:noProof/>
              </w:rPr>
              <w:t>5.2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Geotechnický monitoring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D823FB" w14:textId="4A43E7A9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5" w:history="1">
            <w:r w:rsidRPr="00582050">
              <w:rPr>
                <w:rStyle w:val="Hypertextovodkaz"/>
                <w:noProof/>
              </w:rPr>
              <w:t>5.2.1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Inklinometrické měření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9385C" w14:textId="6FB68259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6" w:history="1">
            <w:r w:rsidRPr="00582050">
              <w:rPr>
                <w:rStyle w:val="Hypertextovodkaz"/>
                <w:noProof/>
              </w:rPr>
              <w:t>5.2.2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Návrh geotechnického monitoringu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241C02" w14:textId="4FA57EF7" w:rsidR="008E014E" w:rsidRDefault="008E014E">
          <w:pPr>
            <w:pStyle w:val="Obsah2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7" w:history="1">
            <w:r w:rsidRPr="00582050">
              <w:rPr>
                <w:rStyle w:val="Hypertextovodkaz"/>
                <w:noProof/>
              </w:rPr>
              <w:t>5.3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Vyhodnocovací práce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53327F" w14:textId="1DAA76B4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8" w:history="1">
            <w:r w:rsidRPr="00582050">
              <w:rPr>
                <w:rStyle w:val="Hypertextovodkaz"/>
                <w:noProof/>
              </w:rPr>
              <w:t>5.3.1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Vyhodnocovací práce hydrogeologického monitoringu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C50DB3" w14:textId="0B368B43" w:rsidR="008E014E" w:rsidRDefault="008E014E">
          <w:pPr>
            <w:pStyle w:val="Obsah3"/>
            <w:tabs>
              <w:tab w:val="left" w:pos="1320"/>
              <w:tab w:val="right" w:leader="dot" w:pos="9062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79" w:history="1">
            <w:r w:rsidRPr="00582050">
              <w:rPr>
                <w:rStyle w:val="Hypertextovodkaz"/>
                <w:noProof/>
              </w:rPr>
              <w:t>5.3.2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Vyhodnocovací práce geotechnického monitoringu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AB6485" w14:textId="1ABB066B" w:rsidR="008E014E" w:rsidRDefault="008E014E">
          <w:pPr>
            <w:pStyle w:val="Obsah2"/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cs-CZ"/>
              <w14:ligatures w14:val="standardContextual"/>
            </w:rPr>
          </w:pPr>
          <w:hyperlink w:anchor="_Toc218593580" w:history="1">
            <w:r w:rsidRPr="00582050">
              <w:rPr>
                <w:rStyle w:val="Hypertextovodkaz"/>
                <w:noProof/>
              </w:rPr>
              <w:t>5.4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cs-CZ"/>
                <w14:ligatures w14:val="standardContextual"/>
              </w:rPr>
              <w:tab/>
            </w:r>
            <w:r w:rsidRPr="00582050">
              <w:rPr>
                <w:rStyle w:val="Hypertextovodkaz"/>
                <w:noProof/>
              </w:rPr>
              <w:t>Závěrečná zpráva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_Toc218593580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126542" w14:textId="3B3C09A6" w:rsidR="004F3700" w:rsidRPr="007F45B8" w:rsidRDefault="007D3AC2" w:rsidP="007F45B8">
          <w:pPr>
            <w:pStyle w:val="Obsah3"/>
            <w:tabs>
              <w:tab w:val="left" w:pos="1320"/>
              <w:tab w:val="right" w:leader="dot" w:pos="9062"/>
            </w:tabs>
            <w:ind w:left="0"/>
            <w:rPr>
              <w:b/>
              <w:bCs/>
            </w:rPr>
          </w:pPr>
          <w:r>
            <w:rPr>
              <w:sz w:val="20"/>
              <w:szCs w:val="20"/>
            </w:rPr>
            <w:fldChar w:fldCharType="end"/>
          </w:r>
        </w:p>
      </w:sdtContent>
    </w:sdt>
    <w:p w14:paraId="6BA69014" w14:textId="7D1CBA35" w:rsidR="009619FE" w:rsidRDefault="003A2006" w:rsidP="003A2006">
      <w:pPr>
        <w:pStyle w:val="Nadpis1"/>
        <w:numPr>
          <w:ilvl w:val="0"/>
          <w:numId w:val="0"/>
        </w:numPr>
        <w:ind w:left="851"/>
      </w:pPr>
      <w:bookmarkStart w:id="3" w:name="_Toc218593564"/>
      <w:r>
        <w:t>SEZNAM PŘÍLOH</w:t>
      </w:r>
      <w:bookmarkEnd w:id="3"/>
    </w:p>
    <w:p w14:paraId="5E32739B" w14:textId="24E8C0CD" w:rsidR="009619FE" w:rsidRDefault="009619FE" w:rsidP="00333282">
      <w:pPr>
        <w:pStyle w:val="Odstavecseseznamem"/>
        <w:numPr>
          <w:ilvl w:val="0"/>
          <w:numId w:val="27"/>
        </w:numPr>
        <w:rPr>
          <w:lang w:eastAsia="cs-CZ"/>
        </w:rPr>
      </w:pPr>
      <w:r>
        <w:rPr>
          <w:lang w:eastAsia="cs-CZ"/>
        </w:rPr>
        <w:t xml:space="preserve">Přehledná situace </w:t>
      </w:r>
      <w:r w:rsidR="007647B6" w:rsidRPr="007647B6">
        <w:rPr>
          <w:lang w:eastAsia="cs-CZ"/>
        </w:rPr>
        <w:t>hydrogeologických vystrojených sond</w:t>
      </w:r>
    </w:p>
    <w:p w14:paraId="08C6470A" w14:textId="0B7849F4" w:rsidR="00333282" w:rsidRDefault="00333282" w:rsidP="00333282">
      <w:pPr>
        <w:pStyle w:val="Odstavecseseznamem"/>
        <w:numPr>
          <w:ilvl w:val="0"/>
          <w:numId w:val="27"/>
        </w:numPr>
        <w:rPr>
          <w:lang w:eastAsia="cs-CZ"/>
        </w:rPr>
      </w:pPr>
      <w:r>
        <w:rPr>
          <w:lang w:eastAsia="cs-CZ"/>
        </w:rPr>
        <w:t xml:space="preserve">Přehledná situace </w:t>
      </w:r>
      <w:r>
        <w:t>m</w:t>
      </w:r>
      <w:r w:rsidRPr="00E031F4">
        <w:t>onitorov</w:t>
      </w:r>
      <w:r>
        <w:t>aných</w:t>
      </w:r>
      <w:r w:rsidRPr="00E031F4">
        <w:t xml:space="preserve"> studn</w:t>
      </w:r>
      <w:r>
        <w:t>í</w:t>
      </w:r>
    </w:p>
    <w:p w14:paraId="5E550DEF" w14:textId="304EA2AC" w:rsidR="009619FE" w:rsidRDefault="009619FE" w:rsidP="00333282">
      <w:pPr>
        <w:pStyle w:val="Odstavecseseznamem"/>
        <w:numPr>
          <w:ilvl w:val="0"/>
          <w:numId w:val="27"/>
        </w:numPr>
        <w:rPr>
          <w:lang w:eastAsia="cs-CZ"/>
        </w:rPr>
      </w:pPr>
      <w:r>
        <w:rPr>
          <w:lang w:eastAsia="cs-CZ"/>
        </w:rPr>
        <w:t xml:space="preserve">Přehledná situace </w:t>
      </w:r>
      <w:r w:rsidR="009C5309" w:rsidRPr="003D06B3">
        <w:rPr>
          <w:lang w:eastAsia="cs-CZ"/>
        </w:rPr>
        <w:t>inklinometrických sond</w:t>
      </w:r>
    </w:p>
    <w:p w14:paraId="7637A3D7" w14:textId="260D69F5" w:rsidR="00D16FC9" w:rsidRPr="00D16FC9" w:rsidRDefault="000843ED" w:rsidP="00D16FC9">
      <w:pPr>
        <w:pStyle w:val="Nadpis1"/>
      </w:pPr>
      <w:bookmarkStart w:id="4" w:name="_Toc218593565"/>
      <w:r>
        <w:t>ZÁKLADNÍ ÚDAJE</w:t>
      </w:r>
      <w:bookmarkEnd w:id="4"/>
    </w:p>
    <w:p w14:paraId="603EDEAE" w14:textId="45F21A9B" w:rsidR="00CD5686" w:rsidRDefault="00CD5686" w:rsidP="009619FE">
      <w:pPr>
        <w:ind w:left="2832" w:hanging="2832"/>
        <w:rPr>
          <w:lang w:eastAsia="cs-CZ"/>
        </w:rPr>
      </w:pPr>
      <w:r>
        <w:rPr>
          <w:lang w:eastAsia="cs-CZ"/>
        </w:rPr>
        <w:t xml:space="preserve">Název akce: </w:t>
      </w:r>
      <w:r>
        <w:rPr>
          <w:lang w:eastAsia="cs-CZ"/>
        </w:rPr>
        <w:tab/>
      </w:r>
      <w:r w:rsidR="009619FE">
        <w:rPr>
          <w:lang w:eastAsia="cs-CZ"/>
        </w:rPr>
        <w:t xml:space="preserve">Vlára, Vodní dílo </w:t>
      </w:r>
      <w:proofErr w:type="gramStart"/>
      <w:r w:rsidR="009619FE">
        <w:rPr>
          <w:lang w:eastAsia="cs-CZ"/>
        </w:rPr>
        <w:t>Vlachovice  -</w:t>
      </w:r>
      <w:proofErr w:type="gramEnd"/>
      <w:r w:rsidR="009619FE">
        <w:rPr>
          <w:lang w:eastAsia="cs-CZ"/>
        </w:rPr>
        <w:t xml:space="preserve"> navazující monitoring, 2026–2027</w:t>
      </w:r>
    </w:p>
    <w:p w14:paraId="66F197D8" w14:textId="16423848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 xml:space="preserve">Vodní tok: </w:t>
      </w:r>
      <w:r>
        <w:rPr>
          <w:lang w:eastAsia="cs-CZ"/>
        </w:rPr>
        <w:tab/>
      </w:r>
      <w:r w:rsidR="00A32C6E" w:rsidRPr="008E67ED">
        <w:rPr>
          <w:lang w:eastAsia="cs-CZ"/>
        </w:rPr>
        <w:t xml:space="preserve">Vlára, </w:t>
      </w:r>
      <w:proofErr w:type="spellStart"/>
      <w:r w:rsidR="00A32C6E" w:rsidRPr="008E67ED">
        <w:rPr>
          <w:lang w:eastAsia="cs-CZ"/>
        </w:rPr>
        <w:t>Sviborka</w:t>
      </w:r>
      <w:proofErr w:type="spellEnd"/>
      <w:r w:rsidR="00A32C6E" w:rsidRPr="008E67ED">
        <w:rPr>
          <w:lang w:eastAsia="cs-CZ"/>
        </w:rPr>
        <w:t>, Smolinka</w:t>
      </w:r>
    </w:p>
    <w:p w14:paraId="5D5B231E" w14:textId="2486FC1D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 xml:space="preserve">Katastrální území: </w:t>
      </w:r>
      <w:r>
        <w:rPr>
          <w:lang w:eastAsia="cs-CZ"/>
        </w:rPr>
        <w:tab/>
      </w:r>
      <w:r w:rsidR="00A32C6E" w:rsidRPr="007442B4">
        <w:rPr>
          <w:lang w:eastAsia="cs-CZ"/>
        </w:rPr>
        <w:t>Vlachovice, Vlachova Lhota, Drnovice u Valašských Klobouk, Vysoké Pole, Újezd u Valašských Klobouk, Tichov</w:t>
      </w:r>
      <w:r w:rsidR="00A32C6E">
        <w:rPr>
          <w:lang w:eastAsia="cs-CZ"/>
        </w:rPr>
        <w:t>,</w:t>
      </w:r>
      <w:r w:rsidR="00A32C6E" w:rsidRPr="007442B4">
        <w:rPr>
          <w:lang w:eastAsia="cs-CZ"/>
        </w:rPr>
        <w:t xml:space="preserve"> Loučka I, Haluzice, </w:t>
      </w:r>
      <w:proofErr w:type="spellStart"/>
      <w:r w:rsidR="00A32C6E" w:rsidRPr="007442B4">
        <w:rPr>
          <w:lang w:eastAsia="cs-CZ"/>
        </w:rPr>
        <w:t>Smolina</w:t>
      </w:r>
      <w:proofErr w:type="spellEnd"/>
      <w:r w:rsidR="00A32C6E" w:rsidRPr="007442B4">
        <w:rPr>
          <w:lang w:eastAsia="cs-CZ"/>
        </w:rPr>
        <w:t>, Mirošov u Valašských Klobouk</w:t>
      </w:r>
    </w:p>
    <w:p w14:paraId="0C5F1416" w14:textId="4663E9EF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Obce s</w:t>
      </w:r>
      <w:r w:rsidR="00E43926">
        <w:rPr>
          <w:lang w:eastAsia="cs-CZ"/>
        </w:rPr>
        <w:t> </w:t>
      </w:r>
      <w:proofErr w:type="spellStart"/>
      <w:r>
        <w:rPr>
          <w:lang w:eastAsia="cs-CZ"/>
        </w:rPr>
        <w:t>rozšíř</w:t>
      </w:r>
      <w:proofErr w:type="spellEnd"/>
      <w:r w:rsidR="00E43926">
        <w:rPr>
          <w:lang w:eastAsia="cs-CZ"/>
        </w:rPr>
        <w:t>.</w:t>
      </w:r>
      <w:r>
        <w:rPr>
          <w:lang w:eastAsia="cs-CZ"/>
        </w:rPr>
        <w:t xml:space="preserve"> působností:</w:t>
      </w:r>
      <w:r w:rsidR="00E43926">
        <w:rPr>
          <w:lang w:eastAsia="cs-CZ"/>
        </w:rPr>
        <w:tab/>
      </w:r>
      <w:r w:rsidR="009619FE">
        <w:rPr>
          <w:lang w:eastAsia="cs-CZ"/>
        </w:rPr>
        <w:t>Valašské Klobouky</w:t>
      </w:r>
      <w:r>
        <w:rPr>
          <w:lang w:eastAsia="cs-CZ"/>
        </w:rPr>
        <w:tab/>
      </w:r>
      <w:r>
        <w:rPr>
          <w:lang w:eastAsia="cs-CZ"/>
        </w:rPr>
        <w:tab/>
      </w:r>
      <w:r>
        <w:rPr>
          <w:lang w:eastAsia="cs-CZ"/>
        </w:rPr>
        <w:tab/>
      </w:r>
    </w:p>
    <w:p w14:paraId="36924FD5" w14:textId="72277AC9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Kraj:</w:t>
      </w:r>
      <w:r>
        <w:rPr>
          <w:lang w:eastAsia="cs-CZ"/>
        </w:rPr>
        <w:tab/>
        <w:t>Zlínský</w:t>
      </w:r>
      <w:r>
        <w:rPr>
          <w:lang w:eastAsia="cs-CZ"/>
        </w:rPr>
        <w:tab/>
      </w:r>
      <w:r>
        <w:rPr>
          <w:lang w:eastAsia="cs-CZ"/>
        </w:rPr>
        <w:tab/>
      </w:r>
    </w:p>
    <w:p w14:paraId="48949779" w14:textId="77777777" w:rsidR="00A32C6E" w:rsidRDefault="00CD5686" w:rsidP="00A32C6E">
      <w:pPr>
        <w:rPr>
          <w:lang w:eastAsia="cs-CZ"/>
        </w:rPr>
      </w:pPr>
      <w:r>
        <w:rPr>
          <w:lang w:eastAsia="cs-CZ"/>
        </w:rPr>
        <w:t>Číslo hydrologického pořadí:</w:t>
      </w:r>
      <w:r>
        <w:rPr>
          <w:lang w:eastAsia="cs-CZ"/>
        </w:rPr>
        <w:tab/>
      </w:r>
      <w:proofErr w:type="gramStart"/>
      <w:r w:rsidR="00A32C6E">
        <w:rPr>
          <w:lang w:eastAsia="cs-CZ"/>
        </w:rPr>
        <w:t>4 – 21</w:t>
      </w:r>
      <w:proofErr w:type="gramEnd"/>
      <w:r w:rsidR="00A32C6E">
        <w:rPr>
          <w:lang w:eastAsia="cs-CZ"/>
        </w:rPr>
        <w:t xml:space="preserve"> – </w:t>
      </w:r>
      <w:proofErr w:type="gramStart"/>
      <w:r w:rsidR="00A32C6E">
        <w:rPr>
          <w:lang w:eastAsia="cs-CZ"/>
        </w:rPr>
        <w:t>08 – 046</w:t>
      </w:r>
      <w:proofErr w:type="gramEnd"/>
      <w:r w:rsidR="00A32C6E">
        <w:rPr>
          <w:lang w:eastAsia="cs-CZ"/>
        </w:rPr>
        <w:t xml:space="preserve"> až 052 (Vlára)</w:t>
      </w:r>
    </w:p>
    <w:p w14:paraId="0783DBF8" w14:textId="77777777" w:rsidR="00A32C6E" w:rsidRDefault="00A32C6E" w:rsidP="00A32C6E">
      <w:pPr>
        <w:rPr>
          <w:lang w:eastAsia="cs-CZ"/>
        </w:rPr>
      </w:pPr>
      <w:r>
        <w:rPr>
          <w:lang w:eastAsia="cs-CZ"/>
        </w:rPr>
        <w:tab/>
      </w:r>
      <w:r>
        <w:rPr>
          <w:lang w:eastAsia="cs-CZ"/>
        </w:rPr>
        <w:tab/>
      </w:r>
      <w:r>
        <w:rPr>
          <w:lang w:eastAsia="cs-CZ"/>
        </w:rPr>
        <w:tab/>
      </w:r>
      <w:r>
        <w:rPr>
          <w:lang w:eastAsia="cs-CZ"/>
        </w:rPr>
        <w:tab/>
      </w:r>
      <w:proofErr w:type="gramStart"/>
      <w:r>
        <w:rPr>
          <w:lang w:eastAsia="cs-CZ"/>
        </w:rPr>
        <w:t>4 – 21</w:t>
      </w:r>
      <w:proofErr w:type="gramEnd"/>
      <w:r>
        <w:rPr>
          <w:lang w:eastAsia="cs-CZ"/>
        </w:rPr>
        <w:t xml:space="preserve"> – </w:t>
      </w:r>
      <w:proofErr w:type="gramStart"/>
      <w:r>
        <w:rPr>
          <w:lang w:eastAsia="cs-CZ"/>
        </w:rPr>
        <w:t>08 – 053</w:t>
      </w:r>
      <w:proofErr w:type="gramEnd"/>
      <w:r>
        <w:rPr>
          <w:lang w:eastAsia="cs-CZ"/>
        </w:rPr>
        <w:t xml:space="preserve"> (</w:t>
      </w:r>
      <w:proofErr w:type="spellStart"/>
      <w:r>
        <w:rPr>
          <w:lang w:eastAsia="cs-CZ"/>
        </w:rPr>
        <w:t>Sviborka</w:t>
      </w:r>
      <w:proofErr w:type="spellEnd"/>
      <w:r>
        <w:rPr>
          <w:lang w:eastAsia="cs-CZ"/>
        </w:rPr>
        <w:t>)</w:t>
      </w:r>
    </w:p>
    <w:p w14:paraId="6C655E0D" w14:textId="5684CB37" w:rsidR="00CD5686" w:rsidRDefault="00A32C6E" w:rsidP="00A32C6E">
      <w:pPr>
        <w:ind w:left="2832" w:hanging="2832"/>
        <w:rPr>
          <w:lang w:eastAsia="cs-CZ"/>
        </w:rPr>
      </w:pPr>
      <w:r>
        <w:rPr>
          <w:lang w:eastAsia="cs-CZ"/>
        </w:rPr>
        <w:lastRenderedPageBreak/>
        <w:tab/>
      </w:r>
      <w:proofErr w:type="gramStart"/>
      <w:r>
        <w:rPr>
          <w:lang w:eastAsia="cs-CZ"/>
        </w:rPr>
        <w:t>4 – 21</w:t>
      </w:r>
      <w:proofErr w:type="gramEnd"/>
      <w:r>
        <w:rPr>
          <w:lang w:eastAsia="cs-CZ"/>
        </w:rPr>
        <w:t xml:space="preserve"> – </w:t>
      </w:r>
      <w:proofErr w:type="gramStart"/>
      <w:r>
        <w:rPr>
          <w:lang w:eastAsia="cs-CZ"/>
        </w:rPr>
        <w:t>08 – 055</w:t>
      </w:r>
      <w:proofErr w:type="gramEnd"/>
      <w:r>
        <w:rPr>
          <w:lang w:eastAsia="cs-CZ"/>
        </w:rPr>
        <w:t xml:space="preserve"> až 056 (Smolinka)</w:t>
      </w:r>
    </w:p>
    <w:p w14:paraId="378D7BA0" w14:textId="5B76FDF4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Investor:</w:t>
      </w:r>
      <w:r>
        <w:rPr>
          <w:lang w:eastAsia="cs-CZ"/>
        </w:rPr>
        <w:tab/>
        <w:t xml:space="preserve">Povodí Moravy, </w:t>
      </w:r>
      <w:proofErr w:type="spellStart"/>
      <w:r>
        <w:rPr>
          <w:lang w:eastAsia="cs-CZ"/>
        </w:rPr>
        <w:t>s.p</w:t>
      </w:r>
      <w:proofErr w:type="spellEnd"/>
      <w:r>
        <w:rPr>
          <w:lang w:eastAsia="cs-CZ"/>
        </w:rPr>
        <w:t>.</w:t>
      </w:r>
    </w:p>
    <w:p w14:paraId="2E141AC4" w14:textId="0035BCAE" w:rsidR="000843ED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 xml:space="preserve">Předpokládaná doba zpracovávání: </w:t>
      </w:r>
      <w:r>
        <w:rPr>
          <w:lang w:eastAsia="cs-CZ"/>
        </w:rPr>
        <w:tab/>
        <w:t>0</w:t>
      </w:r>
      <w:r w:rsidR="009619FE">
        <w:rPr>
          <w:lang w:eastAsia="cs-CZ"/>
        </w:rPr>
        <w:t>3</w:t>
      </w:r>
      <w:r>
        <w:rPr>
          <w:lang w:eastAsia="cs-CZ"/>
        </w:rPr>
        <w:t>/</w:t>
      </w:r>
      <w:proofErr w:type="gramStart"/>
      <w:r>
        <w:rPr>
          <w:lang w:eastAsia="cs-CZ"/>
        </w:rPr>
        <w:t>202</w:t>
      </w:r>
      <w:r w:rsidR="0074698F">
        <w:rPr>
          <w:lang w:eastAsia="cs-CZ"/>
        </w:rPr>
        <w:t>6</w:t>
      </w:r>
      <w:r>
        <w:rPr>
          <w:lang w:eastAsia="cs-CZ"/>
        </w:rPr>
        <w:t xml:space="preserve"> – </w:t>
      </w:r>
      <w:r w:rsidR="009619FE">
        <w:rPr>
          <w:lang w:eastAsia="cs-CZ"/>
        </w:rPr>
        <w:t>03</w:t>
      </w:r>
      <w:proofErr w:type="gramEnd"/>
      <w:r>
        <w:rPr>
          <w:lang w:eastAsia="cs-CZ"/>
        </w:rPr>
        <w:t>/202</w:t>
      </w:r>
      <w:r w:rsidR="0074698F">
        <w:rPr>
          <w:lang w:eastAsia="cs-CZ"/>
        </w:rPr>
        <w:t>7</w:t>
      </w:r>
    </w:p>
    <w:p w14:paraId="335E0467" w14:textId="3530BD83" w:rsidR="00CD5686" w:rsidRDefault="00CD5686" w:rsidP="00CD5686">
      <w:pPr>
        <w:ind w:left="2832" w:hanging="2832"/>
        <w:rPr>
          <w:lang w:eastAsia="cs-CZ"/>
        </w:rPr>
      </w:pPr>
      <w:r>
        <w:rPr>
          <w:lang w:eastAsia="cs-CZ"/>
        </w:rPr>
        <w:t>Účel vodního díla:</w:t>
      </w:r>
      <w:r>
        <w:rPr>
          <w:lang w:eastAsia="cs-CZ"/>
        </w:rPr>
        <w:tab/>
      </w:r>
      <w:r w:rsidR="00A32C6E">
        <w:rPr>
          <w:lang w:eastAsia="cs-CZ"/>
        </w:rPr>
        <w:t>Odběr vody pro vodárenské účely</w:t>
      </w:r>
      <w:r w:rsidR="009619FE">
        <w:rPr>
          <w:lang w:eastAsia="cs-CZ"/>
        </w:rPr>
        <w:t>, p</w:t>
      </w:r>
      <w:r>
        <w:rPr>
          <w:lang w:eastAsia="cs-CZ"/>
        </w:rPr>
        <w:t>rotipovodňová ochrana</w:t>
      </w:r>
      <w:r w:rsidR="00A32C6E">
        <w:rPr>
          <w:lang w:eastAsia="cs-CZ"/>
        </w:rPr>
        <w:t>, nadlepšování minimálních průtoků, d</w:t>
      </w:r>
      <w:r w:rsidR="00A32C6E" w:rsidRPr="00A32C6E">
        <w:rPr>
          <w:lang w:eastAsia="cs-CZ"/>
        </w:rPr>
        <w:t>oplňkové energetické využití</w:t>
      </w:r>
    </w:p>
    <w:p w14:paraId="10D397DC" w14:textId="37F84153" w:rsidR="0078052F" w:rsidRDefault="009619FE" w:rsidP="00CD5686">
      <w:pPr>
        <w:pStyle w:val="Nadpis1"/>
      </w:pPr>
      <w:bookmarkStart w:id="5" w:name="_Toc218593566"/>
      <w:r>
        <w:t>Cíle prací</w:t>
      </w:r>
      <w:bookmarkEnd w:id="5"/>
    </w:p>
    <w:p w14:paraId="21322B99" w14:textId="61B9C8BE" w:rsidR="0078052F" w:rsidRDefault="0078052F" w:rsidP="0078052F">
      <w:pPr>
        <w:rPr>
          <w:rFonts w:cs="Arial"/>
        </w:rPr>
      </w:pPr>
      <w:r w:rsidRPr="00B60E02">
        <w:rPr>
          <w:rFonts w:cs="Arial"/>
        </w:rPr>
        <w:t xml:space="preserve">V rámci inženýrsko-geologického průzkumu pro VD Vlachovice byly ve sledovaných lokalitách vybudovány hydrogeologické a inklinometrické sondy. Po jejich zřízení na objektech probíhal v rámci akce </w:t>
      </w:r>
      <w:r w:rsidRPr="00B60E02">
        <w:rPr>
          <w:rFonts w:cs="Calibri"/>
          <w:i/>
          <w:iCs/>
        </w:rPr>
        <w:t>Vlára, Vodní dílo Vlachovice – dokumentace pro povolení stavby včetně souvisejících činností, průzkumných prací a dokumentace EIA</w:t>
      </w:r>
      <w:r>
        <w:rPr>
          <w:rFonts w:cs="Calibri"/>
          <w:i/>
          <w:iCs/>
        </w:rPr>
        <w:t xml:space="preserve"> části </w:t>
      </w:r>
      <w:r>
        <w:rPr>
          <w:rFonts w:cs="Calibri"/>
          <w:i/>
          <w:iCs/>
          <w:lang w:val="en-GB"/>
        </w:rPr>
        <w:t>[2.1] a [2.2]</w:t>
      </w:r>
      <w:r w:rsidRPr="00B60E02">
        <w:rPr>
          <w:rFonts w:cs="Arial"/>
        </w:rPr>
        <w:t xml:space="preserve"> kontinuální monitoring, který bude s pracemi na IGP ukončen.</w:t>
      </w:r>
    </w:p>
    <w:p w14:paraId="6C8AF6AB" w14:textId="7CFA1630" w:rsidR="0078052F" w:rsidRDefault="0078052F" w:rsidP="0078052F">
      <w:pPr>
        <w:rPr>
          <w:rFonts w:cs="Arial"/>
        </w:rPr>
      </w:pPr>
      <w:r w:rsidRPr="00B60E02">
        <w:rPr>
          <w:rFonts w:cs="Arial"/>
        </w:rPr>
        <w:t xml:space="preserve">Aby byl zajištěn kontinuální monitoring v období kdy zatím není vydáno povolení záměru a není vybrán zhotovitel prováděcí dokumentace, jejíž součástí mohou být doplňkové IG průzkumy včetně monitoringu, bylo </w:t>
      </w:r>
      <w:r>
        <w:rPr>
          <w:rFonts w:cs="Arial"/>
        </w:rPr>
        <w:t>n</w:t>
      </w:r>
      <w:r w:rsidRPr="009619FE">
        <w:t xml:space="preserve">a základě požadavku navazujícího </w:t>
      </w:r>
      <w:proofErr w:type="spellStart"/>
      <w:r w:rsidRPr="009619FE">
        <w:t>představebního</w:t>
      </w:r>
      <w:proofErr w:type="spellEnd"/>
      <w:r w:rsidRPr="009619FE">
        <w:t xml:space="preserve"> geotechnického a hydrogeologického monitoringu</w:t>
      </w:r>
      <w:r w:rsidRPr="00B60E02">
        <w:rPr>
          <w:rFonts w:cs="Arial"/>
        </w:rPr>
        <w:t xml:space="preserve"> doporučeno provádět navazující monitoring v období 03/</w:t>
      </w:r>
      <w:proofErr w:type="gramStart"/>
      <w:r w:rsidRPr="00B60E02">
        <w:rPr>
          <w:rFonts w:cs="Arial"/>
        </w:rPr>
        <w:t>2026 – 02</w:t>
      </w:r>
      <w:proofErr w:type="gramEnd"/>
      <w:r w:rsidRPr="00B60E02">
        <w:rPr>
          <w:rFonts w:cs="Arial"/>
        </w:rPr>
        <w:t>/2027.</w:t>
      </w:r>
    </w:p>
    <w:p w14:paraId="699A7D56" w14:textId="65C46AFC" w:rsidR="0078052F" w:rsidRPr="0078052F" w:rsidRDefault="0078052F" w:rsidP="0078052F">
      <w:pPr>
        <w:pStyle w:val="Odstavecseseznamem"/>
        <w:ind w:left="0"/>
      </w:pPr>
      <w:r w:rsidRPr="00AB2A73">
        <w:rPr>
          <w:rFonts w:cs="Arial"/>
        </w:rPr>
        <w:t>Cílem je zajistit kontinuální měření na stávajících měrných objektech</w:t>
      </w:r>
      <w:r>
        <w:rPr>
          <w:rFonts w:cs="Arial"/>
        </w:rPr>
        <w:t xml:space="preserve"> </w:t>
      </w:r>
      <w:r w:rsidRPr="00AB2A73">
        <w:rPr>
          <w:rFonts w:cs="Arial"/>
        </w:rPr>
        <w:t xml:space="preserve">a jejich vyhodnocování </w:t>
      </w:r>
      <w:r>
        <w:rPr>
          <w:rFonts w:cs="Arial"/>
        </w:rPr>
        <w:t xml:space="preserve">do doby zahájení prací na </w:t>
      </w:r>
      <w:r w:rsidRPr="0074698F">
        <w:t>dokumentac</w:t>
      </w:r>
      <w:r>
        <w:t xml:space="preserve">i </w:t>
      </w:r>
      <w:r w:rsidRPr="0074698F">
        <w:t xml:space="preserve">pro povolení záměru včetně </w:t>
      </w:r>
      <w:r>
        <w:t xml:space="preserve">doplňkového </w:t>
      </w:r>
      <w:r w:rsidRPr="0074698F">
        <w:t xml:space="preserve">inženýrsko-geologického </w:t>
      </w:r>
      <w:r>
        <w:t>a hydrogeologického průzkumu, jehož součástí může být také navazující monitoring.</w:t>
      </w:r>
    </w:p>
    <w:p w14:paraId="16DAAAF8" w14:textId="73877C46" w:rsidR="00CD5686" w:rsidRDefault="00CD5686" w:rsidP="00CD5686">
      <w:pPr>
        <w:pStyle w:val="Nadpis1"/>
      </w:pPr>
      <w:bookmarkStart w:id="6" w:name="_Toc218593567"/>
      <w:r>
        <w:t>VÝCHOZÍ PODKLADY</w:t>
      </w:r>
      <w:bookmarkEnd w:id="6"/>
    </w:p>
    <w:p w14:paraId="13D67D6C" w14:textId="13E01D36" w:rsidR="0074698F" w:rsidRDefault="0074698F" w:rsidP="009619FE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[1]</w:t>
      </w:r>
      <w:r w:rsidR="008D25C5">
        <w:rPr>
          <w:rFonts w:cs="Arial"/>
        </w:rPr>
        <w:tab/>
      </w:r>
      <w:r w:rsidR="008D25C5" w:rsidRPr="008D25C5">
        <w:rPr>
          <w:rFonts w:cs="Arial"/>
        </w:rPr>
        <w:t xml:space="preserve">Vlára, Vodní dílo Vlachovice </w:t>
      </w:r>
      <w:r w:rsidR="008D25C5">
        <w:rPr>
          <w:rFonts w:cs="Arial"/>
        </w:rPr>
        <w:t>–</w:t>
      </w:r>
      <w:r w:rsidR="008D25C5" w:rsidRPr="008D25C5">
        <w:rPr>
          <w:rFonts w:cs="Arial"/>
        </w:rPr>
        <w:t xml:space="preserve"> předprojektová příprava, IG průzkum, GEOtest, a.s, 04/2020</w:t>
      </w:r>
    </w:p>
    <w:p w14:paraId="11A42485" w14:textId="31F68B5B" w:rsidR="009619FE" w:rsidRDefault="009619FE" w:rsidP="008D25C5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</w:t>
      </w:r>
      <w:r>
        <w:rPr>
          <w:rFonts w:cs="Arial"/>
        </w:rPr>
        <w:t>2</w:t>
      </w:r>
      <w:r w:rsidR="008D25C5">
        <w:rPr>
          <w:rFonts w:cs="Arial"/>
        </w:rPr>
        <w:t>.1</w:t>
      </w:r>
      <w:r w:rsidRPr="00EA6CC5">
        <w:rPr>
          <w:rFonts w:cs="Arial"/>
        </w:rPr>
        <w:t>]</w:t>
      </w:r>
      <w:r>
        <w:rPr>
          <w:rFonts w:cs="Arial"/>
        </w:rPr>
        <w:tab/>
      </w:r>
      <w:r w:rsidR="008D25C5" w:rsidRPr="008D25C5">
        <w:rPr>
          <w:rFonts w:cs="Arial"/>
        </w:rPr>
        <w:t>Vlára, Vodní dílo Vlachovice</w:t>
      </w:r>
      <w:r w:rsidR="008D25C5">
        <w:rPr>
          <w:rFonts w:cs="Arial"/>
        </w:rPr>
        <w:t xml:space="preserve"> </w:t>
      </w:r>
      <w:r w:rsidR="008D25C5" w:rsidRPr="008D25C5">
        <w:rPr>
          <w:rFonts w:cs="Arial"/>
        </w:rPr>
        <w:t>– dokumentace pro povolení stavby včetně souvisejících činností, průzkumných prací a dokumentace EIA</w:t>
      </w:r>
      <w:r w:rsidR="008D25C5">
        <w:rPr>
          <w:rFonts w:cs="Arial"/>
        </w:rPr>
        <w:t xml:space="preserve">, </w:t>
      </w:r>
      <w:r w:rsidR="008D25C5" w:rsidRPr="008D25C5">
        <w:rPr>
          <w:rFonts w:cs="Arial"/>
        </w:rPr>
        <w:t>G</w:t>
      </w:r>
      <w:r w:rsidR="008D25C5">
        <w:rPr>
          <w:rFonts w:cs="Arial"/>
        </w:rPr>
        <w:t xml:space="preserve">. </w:t>
      </w:r>
      <w:r w:rsidR="008D25C5" w:rsidRPr="008D25C5">
        <w:rPr>
          <w:rFonts w:cs="Arial"/>
        </w:rPr>
        <w:t>Inženýrsko-geologický průzkum (IGP)</w:t>
      </w:r>
      <w:r w:rsidR="008D25C5">
        <w:rPr>
          <w:rFonts w:cs="Arial"/>
        </w:rPr>
        <w:t xml:space="preserve">, </w:t>
      </w:r>
      <w:r w:rsidR="008D25C5" w:rsidRPr="008D25C5">
        <w:rPr>
          <w:rFonts w:cs="Arial"/>
        </w:rPr>
        <w:t>AQUATIS – DOPRAVOPROJEKT – GEOTEST</w:t>
      </w:r>
      <w:r w:rsidR="008D25C5">
        <w:rPr>
          <w:rFonts w:cs="Arial"/>
        </w:rPr>
        <w:t>, 02/2025</w:t>
      </w:r>
    </w:p>
    <w:p w14:paraId="0E8A5643" w14:textId="3EF95B33" w:rsidR="008D25C5" w:rsidRDefault="008D25C5" w:rsidP="008D25C5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</w:t>
      </w:r>
      <w:r>
        <w:rPr>
          <w:rFonts w:cs="Arial"/>
        </w:rPr>
        <w:t>2.2</w:t>
      </w:r>
      <w:r w:rsidRPr="00EA6CC5">
        <w:rPr>
          <w:rFonts w:cs="Arial"/>
        </w:rPr>
        <w:t>]</w:t>
      </w:r>
      <w:r>
        <w:rPr>
          <w:rFonts w:cs="Arial"/>
        </w:rPr>
        <w:tab/>
      </w:r>
      <w:r w:rsidRPr="008D25C5">
        <w:rPr>
          <w:rFonts w:cs="Arial"/>
        </w:rPr>
        <w:t>Vlára, Vodní dílo Vlachovice</w:t>
      </w:r>
      <w:r>
        <w:rPr>
          <w:rFonts w:cs="Arial"/>
        </w:rPr>
        <w:t xml:space="preserve"> </w:t>
      </w:r>
      <w:r w:rsidRPr="008D25C5">
        <w:rPr>
          <w:rFonts w:cs="Arial"/>
        </w:rPr>
        <w:t>– dokumentace pro povolení stavby včetně souvisejících činností, průzkumných prací a dokumentace EIA</w:t>
      </w:r>
      <w:r>
        <w:rPr>
          <w:rFonts w:cs="Arial"/>
        </w:rPr>
        <w:t xml:space="preserve">, </w:t>
      </w:r>
      <w:r w:rsidRPr="008D25C5">
        <w:rPr>
          <w:rFonts w:cs="Arial"/>
        </w:rPr>
        <w:t>L</w:t>
      </w:r>
      <w:r>
        <w:rPr>
          <w:rFonts w:cs="Arial"/>
        </w:rPr>
        <w:t xml:space="preserve">. </w:t>
      </w:r>
      <w:r w:rsidRPr="008D25C5">
        <w:rPr>
          <w:rFonts w:cs="Arial"/>
        </w:rPr>
        <w:t>Navazující etapa IGP</w:t>
      </w:r>
      <w:r>
        <w:rPr>
          <w:rFonts w:cs="Arial"/>
        </w:rPr>
        <w:t>,</w:t>
      </w:r>
      <w:r w:rsidRPr="008D25C5">
        <w:t xml:space="preserve"> </w:t>
      </w:r>
      <w:r w:rsidRPr="008D25C5">
        <w:rPr>
          <w:rFonts w:cs="Arial"/>
        </w:rPr>
        <w:t>AQUATIS – DOPRAVOPROJEKT – GEOTEST</w:t>
      </w:r>
      <w:r>
        <w:rPr>
          <w:rFonts w:cs="Arial"/>
        </w:rPr>
        <w:t>, stav k 12/2025</w:t>
      </w:r>
    </w:p>
    <w:p w14:paraId="0ACF6C2F" w14:textId="092070CD" w:rsidR="009619FE" w:rsidRPr="00EA6CC5" w:rsidRDefault="009619FE" w:rsidP="008D25C5">
      <w:pPr>
        <w:tabs>
          <w:tab w:val="left" w:pos="426"/>
        </w:tabs>
        <w:spacing w:after="120" w:line="240" w:lineRule="auto"/>
        <w:jc w:val="left"/>
        <w:rPr>
          <w:rFonts w:cs="Arial"/>
        </w:rPr>
      </w:pPr>
      <w:r w:rsidRPr="00EA6CC5">
        <w:rPr>
          <w:rFonts w:cs="Arial"/>
        </w:rPr>
        <w:t>[</w:t>
      </w:r>
      <w:r>
        <w:rPr>
          <w:rFonts w:cs="Arial"/>
        </w:rPr>
        <w:t>3</w:t>
      </w:r>
      <w:r w:rsidRPr="00EA6CC5">
        <w:rPr>
          <w:rFonts w:cs="Arial"/>
        </w:rPr>
        <w:t>]</w:t>
      </w:r>
      <w:r>
        <w:rPr>
          <w:rFonts w:cs="Arial"/>
        </w:rPr>
        <w:tab/>
      </w:r>
      <w:r w:rsidR="008D25C5" w:rsidRPr="008D25C5">
        <w:rPr>
          <w:rFonts w:cs="Arial"/>
        </w:rPr>
        <w:t>Vlára, VD Vlachovice</w:t>
      </w:r>
      <w:r w:rsidR="008D25C5">
        <w:rPr>
          <w:rFonts w:cs="Arial"/>
        </w:rPr>
        <w:t xml:space="preserve">, </w:t>
      </w:r>
      <w:r w:rsidR="008D25C5" w:rsidRPr="008D25C5">
        <w:rPr>
          <w:rFonts w:cs="Arial"/>
        </w:rPr>
        <w:t>Zadávací dokumentace pro roční geotechnický a hydrogeologický monitoring</w:t>
      </w:r>
      <w:r w:rsidR="008D25C5">
        <w:rPr>
          <w:rFonts w:cs="Arial"/>
        </w:rPr>
        <w:t xml:space="preserve">, </w:t>
      </w:r>
      <w:r w:rsidR="008D25C5" w:rsidRPr="008D25C5">
        <w:rPr>
          <w:rFonts w:cs="Arial"/>
        </w:rPr>
        <w:t>AQUATIS – DOPRAVOPROJEKT – GEOTEST</w:t>
      </w:r>
      <w:r w:rsidR="008D25C5">
        <w:rPr>
          <w:rFonts w:cs="Arial"/>
        </w:rPr>
        <w:t>, 11/2025</w:t>
      </w:r>
    </w:p>
    <w:p w14:paraId="631FFB8F" w14:textId="3AE77466" w:rsidR="00CD5686" w:rsidRPr="00D85646" w:rsidRDefault="009619FE" w:rsidP="00CD5686">
      <w:pPr>
        <w:pStyle w:val="Nadpis1"/>
      </w:pPr>
      <w:bookmarkStart w:id="7" w:name="_Toc218593568"/>
      <w:r>
        <w:t>Lokalizace geologického úkolu</w:t>
      </w:r>
      <w:bookmarkEnd w:id="7"/>
    </w:p>
    <w:p w14:paraId="722653A5" w14:textId="2D3CE78B" w:rsidR="009619FE" w:rsidRPr="0078052F" w:rsidRDefault="009619FE" w:rsidP="0078052F">
      <w:pPr>
        <w:rPr>
          <w:rFonts w:cs="Arial"/>
        </w:rPr>
      </w:pPr>
      <w:r w:rsidRPr="0078052F">
        <w:rPr>
          <w:rFonts w:cs="Arial"/>
        </w:rPr>
        <w:t xml:space="preserve">Zájmová lokalita se nachází severně od obce Vlachovice a dále je vedena na sever k soutoku vodních toků Vláry a </w:t>
      </w:r>
      <w:proofErr w:type="spellStart"/>
      <w:r w:rsidRPr="0078052F">
        <w:rPr>
          <w:rFonts w:cs="Arial"/>
        </w:rPr>
        <w:t>Benčice</w:t>
      </w:r>
      <w:proofErr w:type="spellEnd"/>
      <w:r w:rsidRPr="0078052F">
        <w:rPr>
          <w:rFonts w:cs="Arial"/>
        </w:rPr>
        <w:t xml:space="preserve">. Jedná se o extravilán ve značně členitém terénu. Území zátopy je možné definovat jako údolí neckovitého až véčkového typu s četnými svahovými nestabilitami.  Rozsah nadmořských výšek se pohybuje v rozmezí </w:t>
      </w:r>
      <w:r w:rsidR="0078052F" w:rsidRPr="0078052F">
        <w:rPr>
          <w:rFonts w:cs="Arial"/>
        </w:rPr>
        <w:t>375</w:t>
      </w:r>
      <w:r w:rsidR="0078052F">
        <w:rPr>
          <w:rFonts w:cs="Arial"/>
        </w:rPr>
        <w:t>–480</w:t>
      </w:r>
      <w:r w:rsidRPr="0078052F">
        <w:rPr>
          <w:rFonts w:cs="Arial"/>
        </w:rPr>
        <w:t xml:space="preserve"> m n.</w:t>
      </w:r>
      <w:r w:rsidR="0078052F">
        <w:rPr>
          <w:rFonts w:cs="Arial"/>
        </w:rPr>
        <w:t> </w:t>
      </w:r>
      <w:r w:rsidRPr="0078052F">
        <w:rPr>
          <w:rFonts w:cs="Arial"/>
        </w:rPr>
        <w:t>m.</w:t>
      </w:r>
    </w:p>
    <w:p w14:paraId="4363DFA5" w14:textId="77777777" w:rsidR="009619FE" w:rsidRPr="009619FE" w:rsidRDefault="009619FE" w:rsidP="0078052F">
      <w:pPr>
        <w:rPr>
          <w:rFonts w:cs="Arial"/>
        </w:rPr>
      </w:pPr>
      <w:r w:rsidRPr="009619FE">
        <w:rPr>
          <w:rFonts w:cs="Arial"/>
        </w:rPr>
        <w:t xml:space="preserve">Z územního hlediska náleží zájmová lokalita do Zlínského kraje, okresu Zlín. </w:t>
      </w:r>
    </w:p>
    <w:p w14:paraId="69879CC6" w14:textId="3C919DE6" w:rsidR="009619FE" w:rsidRPr="009619FE" w:rsidRDefault="009619FE" w:rsidP="0078052F">
      <w:pPr>
        <w:rPr>
          <w:rFonts w:cs="Arial"/>
        </w:rPr>
      </w:pPr>
      <w:r w:rsidRPr="009619FE">
        <w:rPr>
          <w:rFonts w:cs="Arial"/>
        </w:rPr>
        <w:t>Situace zájmového území je na obrázku 1.</w:t>
      </w:r>
    </w:p>
    <w:p w14:paraId="059959C8" w14:textId="6FBA434F" w:rsidR="00CD5686" w:rsidRDefault="00EC0753" w:rsidP="00CD5686">
      <w:r w:rsidRPr="00EC0753">
        <w:rPr>
          <w:noProof/>
        </w:rPr>
        <w:lastRenderedPageBreak/>
        <w:drawing>
          <wp:inline distT="0" distB="0" distL="0" distR="0" wp14:anchorId="7D9D2CBD" wp14:editId="5960C033">
            <wp:extent cx="5760720" cy="3835400"/>
            <wp:effectExtent l="0" t="0" r="0" b="0"/>
            <wp:docPr id="75081987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81987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EE8A1" w14:textId="369238D1" w:rsidR="0078052F" w:rsidRPr="003C2E7B" w:rsidRDefault="0078052F" w:rsidP="0078052F">
      <w:pPr>
        <w:pStyle w:val="Titulek"/>
        <w:jc w:val="center"/>
        <w:rPr>
          <w:color w:val="auto"/>
          <w:sz w:val="22"/>
          <w:szCs w:val="22"/>
        </w:rPr>
      </w:pPr>
      <w:r w:rsidRPr="003C2E7B">
        <w:rPr>
          <w:color w:val="auto"/>
          <w:sz w:val="22"/>
          <w:szCs w:val="22"/>
        </w:rPr>
        <w:t xml:space="preserve">Obrázek </w:t>
      </w:r>
      <w:r w:rsidRPr="003C2E7B">
        <w:rPr>
          <w:color w:val="auto"/>
          <w:sz w:val="22"/>
          <w:szCs w:val="22"/>
        </w:rPr>
        <w:fldChar w:fldCharType="begin"/>
      </w:r>
      <w:r w:rsidRPr="003C2E7B">
        <w:rPr>
          <w:color w:val="auto"/>
          <w:sz w:val="22"/>
          <w:szCs w:val="22"/>
        </w:rPr>
        <w:instrText xml:space="preserve"> SEQ Obrázek \* ARABIC </w:instrText>
      </w:r>
      <w:r w:rsidRPr="003C2E7B">
        <w:rPr>
          <w:color w:val="auto"/>
          <w:sz w:val="22"/>
          <w:szCs w:val="22"/>
        </w:rPr>
        <w:fldChar w:fldCharType="separate"/>
      </w:r>
      <w:r>
        <w:rPr>
          <w:noProof/>
          <w:color w:val="auto"/>
          <w:sz w:val="22"/>
          <w:szCs w:val="22"/>
        </w:rPr>
        <w:t>1</w:t>
      </w:r>
      <w:r w:rsidRPr="003C2E7B">
        <w:rPr>
          <w:color w:val="auto"/>
          <w:sz w:val="22"/>
          <w:szCs w:val="22"/>
        </w:rPr>
        <w:fldChar w:fldCharType="end"/>
      </w:r>
      <w:r w:rsidRPr="003C2E7B">
        <w:rPr>
          <w:color w:val="auto"/>
          <w:sz w:val="22"/>
          <w:szCs w:val="22"/>
        </w:rPr>
        <w:t>: Zájmové území</w:t>
      </w:r>
    </w:p>
    <w:p w14:paraId="61C61889" w14:textId="77777777" w:rsidR="003A2006" w:rsidRDefault="003A2006" w:rsidP="003A2006">
      <w:pPr>
        <w:pStyle w:val="Nadpis1"/>
      </w:pPr>
      <w:bookmarkStart w:id="8" w:name="_Toc218593569"/>
      <w:r w:rsidRPr="003A2006">
        <w:t>Specifikace prací</w:t>
      </w:r>
      <w:bookmarkEnd w:id="8"/>
    </w:p>
    <w:p w14:paraId="2743C8AA" w14:textId="77777777" w:rsidR="003A2006" w:rsidRPr="000946C3" w:rsidRDefault="003A2006" w:rsidP="003A2006">
      <w:pPr>
        <w:rPr>
          <w:rFonts w:cs="Arial"/>
        </w:rPr>
      </w:pPr>
      <w:r w:rsidRPr="000946C3">
        <w:rPr>
          <w:rFonts w:cs="Arial"/>
        </w:rPr>
        <w:t xml:space="preserve">V souladu s požadavky na </w:t>
      </w:r>
      <w:proofErr w:type="spellStart"/>
      <w:r w:rsidRPr="000946C3">
        <w:rPr>
          <w:rFonts w:cs="Arial"/>
        </w:rPr>
        <w:t>představební</w:t>
      </w:r>
      <w:proofErr w:type="spellEnd"/>
      <w:r w:rsidRPr="000946C3">
        <w:rPr>
          <w:rFonts w:cs="Arial"/>
        </w:rPr>
        <w:t xml:space="preserve"> monitoring jsou práce rozděleny na 2 samostatné úkoly:</w:t>
      </w:r>
    </w:p>
    <w:p w14:paraId="6E75EF28" w14:textId="224B197E" w:rsidR="003A2006" w:rsidRPr="000946C3" w:rsidRDefault="003A2006" w:rsidP="000946C3">
      <w:pPr>
        <w:pStyle w:val="Odstavecseseznamem"/>
        <w:numPr>
          <w:ilvl w:val="0"/>
          <w:numId w:val="22"/>
        </w:numPr>
        <w:rPr>
          <w:rFonts w:cs="Arial"/>
        </w:rPr>
      </w:pPr>
      <w:r w:rsidRPr="000946C3">
        <w:rPr>
          <w:rFonts w:cs="Arial"/>
        </w:rPr>
        <w:t>hydrogeologický monitoring</w:t>
      </w:r>
    </w:p>
    <w:p w14:paraId="3D64C3B9" w14:textId="74498B23" w:rsidR="003A2006" w:rsidRPr="000946C3" w:rsidRDefault="003A2006" w:rsidP="000946C3">
      <w:pPr>
        <w:pStyle w:val="Odstavecseseznamem"/>
        <w:numPr>
          <w:ilvl w:val="0"/>
          <w:numId w:val="22"/>
        </w:numPr>
        <w:rPr>
          <w:rFonts w:cs="Arial"/>
        </w:rPr>
      </w:pPr>
      <w:r w:rsidRPr="000946C3">
        <w:rPr>
          <w:rFonts w:cs="Arial"/>
        </w:rPr>
        <w:t>geotechnický monitoring.</w:t>
      </w:r>
    </w:p>
    <w:p w14:paraId="5DB56327" w14:textId="7DD71677" w:rsidR="003A2006" w:rsidRPr="000946C3" w:rsidRDefault="003A2006" w:rsidP="003A2006">
      <w:pPr>
        <w:rPr>
          <w:rFonts w:cs="Arial"/>
        </w:rPr>
      </w:pPr>
      <w:r w:rsidRPr="000946C3">
        <w:rPr>
          <w:rFonts w:cs="Arial"/>
        </w:rPr>
        <w:t xml:space="preserve">V rámci prací se bude jednat o časový interval 12 měsíců (zahájení březen 2026, ukončení </w:t>
      </w:r>
      <w:r w:rsidR="000946C3">
        <w:rPr>
          <w:rFonts w:cs="Arial"/>
        </w:rPr>
        <w:t xml:space="preserve">březen </w:t>
      </w:r>
      <w:r w:rsidRPr="000946C3">
        <w:rPr>
          <w:rFonts w:cs="Arial"/>
        </w:rPr>
        <w:t xml:space="preserve">2027). </w:t>
      </w:r>
    </w:p>
    <w:p w14:paraId="12A9ABEF" w14:textId="74C15F50" w:rsidR="003A2006" w:rsidRDefault="003A2006" w:rsidP="003A2006">
      <w:pPr>
        <w:rPr>
          <w:lang w:eastAsia="cs-CZ"/>
        </w:rPr>
      </w:pPr>
      <w:r>
        <w:rPr>
          <w:lang w:eastAsia="cs-CZ"/>
        </w:rPr>
        <w:t>Sběr dat bude v rámci hydrogeologického monitoringu (dále pouze jako HGM) v kontinuálním režimu se záměrem hladin podzemní vody u 2</w:t>
      </w:r>
      <w:r w:rsidR="00E622F7">
        <w:rPr>
          <w:lang w:eastAsia="cs-CZ"/>
        </w:rPr>
        <w:t>1</w:t>
      </w:r>
      <w:r>
        <w:rPr>
          <w:lang w:eastAsia="cs-CZ"/>
        </w:rPr>
        <w:t xml:space="preserve"> sond a </w:t>
      </w:r>
      <w:r w:rsidR="00E622F7">
        <w:rPr>
          <w:lang w:eastAsia="cs-CZ"/>
        </w:rPr>
        <w:t xml:space="preserve">15 </w:t>
      </w:r>
      <w:r>
        <w:rPr>
          <w:lang w:eastAsia="cs-CZ"/>
        </w:rPr>
        <w:t xml:space="preserve">studní. Dále zde bude probíhat měsíční pasportizace. Bližší specifikace viz kapitola </w:t>
      </w:r>
      <w:r w:rsidR="007F358A">
        <w:rPr>
          <w:lang w:eastAsia="cs-CZ"/>
        </w:rPr>
        <w:t>5</w:t>
      </w:r>
      <w:r>
        <w:rPr>
          <w:lang w:eastAsia="cs-CZ"/>
        </w:rPr>
        <w:t>.</w:t>
      </w:r>
      <w:r w:rsidR="007F358A">
        <w:rPr>
          <w:lang w:eastAsia="cs-CZ"/>
        </w:rPr>
        <w:t>1</w:t>
      </w:r>
      <w:r>
        <w:rPr>
          <w:lang w:eastAsia="cs-CZ"/>
        </w:rPr>
        <w:t>.</w:t>
      </w:r>
    </w:p>
    <w:p w14:paraId="12359E5C" w14:textId="2B5BFB8A" w:rsidR="003A2006" w:rsidRDefault="003A2006" w:rsidP="003A2006">
      <w:pPr>
        <w:rPr>
          <w:lang w:eastAsia="cs-CZ"/>
        </w:rPr>
      </w:pPr>
      <w:r>
        <w:rPr>
          <w:lang w:eastAsia="cs-CZ"/>
        </w:rPr>
        <w:t xml:space="preserve">Inklinometrická měření budou probíhat na 14 inklinometrických </w:t>
      </w:r>
      <w:r w:rsidRPr="009C5309">
        <w:rPr>
          <w:lang w:eastAsia="cs-CZ"/>
        </w:rPr>
        <w:t xml:space="preserve">sondách v </w:t>
      </w:r>
      <w:r w:rsidR="000946C3" w:rsidRPr="00183B0F">
        <w:rPr>
          <w:lang w:eastAsia="cs-CZ"/>
        </w:rPr>
        <w:t>kvartálním</w:t>
      </w:r>
      <w:r w:rsidRPr="009C5309">
        <w:rPr>
          <w:lang w:eastAsia="cs-CZ"/>
        </w:rPr>
        <w:t xml:space="preserve"> režim</w:t>
      </w:r>
      <w:r>
        <w:rPr>
          <w:lang w:eastAsia="cs-CZ"/>
        </w:rPr>
        <w:t xml:space="preserve">u. Viz kapitola </w:t>
      </w:r>
      <w:r w:rsidR="007F358A">
        <w:rPr>
          <w:lang w:eastAsia="cs-CZ"/>
        </w:rPr>
        <w:t>5</w:t>
      </w:r>
      <w:r>
        <w:rPr>
          <w:lang w:eastAsia="cs-CZ"/>
        </w:rPr>
        <w:t>.2</w:t>
      </w:r>
      <w:r w:rsidR="007F358A">
        <w:rPr>
          <w:lang w:eastAsia="cs-CZ"/>
        </w:rPr>
        <w:t>.</w:t>
      </w:r>
    </w:p>
    <w:p w14:paraId="6F9DAD1F" w14:textId="2E08DB2E" w:rsidR="003A2006" w:rsidRPr="003A2006" w:rsidRDefault="003A2006" w:rsidP="003A2006">
      <w:pPr>
        <w:rPr>
          <w:lang w:eastAsia="cs-CZ"/>
        </w:rPr>
      </w:pPr>
      <w:r>
        <w:rPr>
          <w:lang w:eastAsia="cs-CZ"/>
        </w:rPr>
        <w:t>Předmětem prací bude též doplnění osazení zhlaví hydrogeologického vrtu HGLBE04, jež byl po své realizaci poškozen. Zhotovitel zajistí geodetické zaměření výšky vrtu.</w:t>
      </w:r>
    </w:p>
    <w:p w14:paraId="43FF3800" w14:textId="77777777" w:rsidR="003A2006" w:rsidRDefault="003A2006" w:rsidP="003A2006">
      <w:pPr>
        <w:pStyle w:val="Nadpis2"/>
      </w:pPr>
      <w:bookmarkStart w:id="9" w:name="_Toc218593570"/>
      <w:r w:rsidRPr="003A2006">
        <w:t>Hydrogeologický monitoring</w:t>
      </w:r>
      <w:bookmarkEnd w:id="9"/>
    </w:p>
    <w:p w14:paraId="0D2BAD93" w14:textId="606C1FCE" w:rsidR="003A2006" w:rsidRDefault="003A2006" w:rsidP="003A2006">
      <w:pPr>
        <w:rPr>
          <w:lang w:eastAsia="cs-CZ"/>
        </w:rPr>
      </w:pPr>
      <w:r>
        <w:rPr>
          <w:lang w:eastAsia="cs-CZ"/>
        </w:rPr>
        <w:t>Plánovaná etapa hydrogeologického monitoringu proběhne v období březen</w:t>
      </w:r>
      <w:r w:rsidR="009C5309">
        <w:rPr>
          <w:lang w:eastAsia="cs-CZ"/>
        </w:rPr>
        <w:t> </w:t>
      </w:r>
      <w:r>
        <w:rPr>
          <w:lang w:eastAsia="cs-CZ"/>
        </w:rPr>
        <w:t xml:space="preserve">2026 až </w:t>
      </w:r>
      <w:r w:rsidR="000946C3">
        <w:rPr>
          <w:lang w:eastAsia="cs-CZ"/>
        </w:rPr>
        <w:t>únor</w:t>
      </w:r>
      <w:r w:rsidR="009C5309">
        <w:rPr>
          <w:lang w:eastAsia="cs-CZ"/>
        </w:rPr>
        <w:t> </w:t>
      </w:r>
      <w:r>
        <w:rPr>
          <w:lang w:eastAsia="cs-CZ"/>
        </w:rPr>
        <w:t>2027. V průběhu předmětného období bude kvartálně odevzdá</w:t>
      </w:r>
      <w:r w:rsidR="000946C3">
        <w:rPr>
          <w:lang w:eastAsia="cs-CZ"/>
        </w:rPr>
        <w:t>vána</w:t>
      </w:r>
      <w:r>
        <w:rPr>
          <w:lang w:eastAsia="cs-CZ"/>
        </w:rPr>
        <w:t xml:space="preserve"> dílčí zpráva o prováděných činnostech.  Etapa hydrogeologického monitoringu bude zakončená roční závěrečnou zprávou, která bude odevzd</w:t>
      </w:r>
      <w:r w:rsidR="007F358A">
        <w:rPr>
          <w:lang w:eastAsia="cs-CZ"/>
        </w:rPr>
        <w:t>á</w:t>
      </w:r>
      <w:r>
        <w:rPr>
          <w:lang w:eastAsia="cs-CZ"/>
        </w:rPr>
        <w:t>n</w:t>
      </w:r>
      <w:r w:rsidR="007F358A">
        <w:rPr>
          <w:lang w:eastAsia="cs-CZ"/>
        </w:rPr>
        <w:t>a</w:t>
      </w:r>
      <w:r>
        <w:rPr>
          <w:lang w:eastAsia="cs-CZ"/>
        </w:rPr>
        <w:t xml:space="preserve"> </w:t>
      </w:r>
      <w:r w:rsidR="009C5309">
        <w:rPr>
          <w:lang w:eastAsia="cs-CZ"/>
        </w:rPr>
        <w:t>do konce března</w:t>
      </w:r>
      <w:r w:rsidR="00183B0F">
        <w:rPr>
          <w:lang w:eastAsia="cs-CZ"/>
        </w:rPr>
        <w:t xml:space="preserve"> </w:t>
      </w:r>
      <w:r>
        <w:rPr>
          <w:lang w:eastAsia="cs-CZ"/>
        </w:rPr>
        <w:t>2027.</w:t>
      </w:r>
    </w:p>
    <w:p w14:paraId="5FAEA004" w14:textId="77777777" w:rsidR="003A2006" w:rsidRDefault="003A2006" w:rsidP="003A2006">
      <w:pPr>
        <w:rPr>
          <w:lang w:eastAsia="cs-CZ"/>
        </w:rPr>
      </w:pPr>
      <w:r>
        <w:rPr>
          <w:lang w:eastAsia="cs-CZ"/>
        </w:rPr>
        <w:lastRenderedPageBreak/>
        <w:t>Hydrogeologický monitoring bude navazovat na předchozí etapu hydrogeologického monitoringu. Součástí jsou tyto práce:</w:t>
      </w:r>
    </w:p>
    <w:p w14:paraId="493D9B76" w14:textId="234E10E3" w:rsidR="003A2006" w:rsidRDefault="003A2006" w:rsidP="000946C3">
      <w:pPr>
        <w:pStyle w:val="Odstavecseseznamem"/>
        <w:numPr>
          <w:ilvl w:val="0"/>
          <w:numId w:val="22"/>
        </w:numPr>
        <w:rPr>
          <w:lang w:eastAsia="cs-CZ"/>
        </w:rPr>
      </w:pPr>
      <w:r>
        <w:rPr>
          <w:lang w:eastAsia="cs-CZ"/>
        </w:rPr>
        <w:t xml:space="preserve">kontinuální měření hladiny podzemní vody ve vybraných studnách a pozorovacích vrtech v počtu </w:t>
      </w:r>
      <w:r w:rsidR="009C5309">
        <w:rPr>
          <w:lang w:eastAsia="cs-CZ"/>
        </w:rPr>
        <w:t>36</w:t>
      </w:r>
      <w:r>
        <w:rPr>
          <w:lang w:eastAsia="cs-CZ"/>
        </w:rPr>
        <w:t xml:space="preserve"> ks</w:t>
      </w:r>
      <w:r w:rsidR="00E031F4">
        <w:rPr>
          <w:lang w:eastAsia="cs-CZ"/>
        </w:rPr>
        <w:t xml:space="preserve"> (21 ks vrtů, </w:t>
      </w:r>
      <w:r w:rsidR="009C5309">
        <w:rPr>
          <w:lang w:eastAsia="cs-CZ"/>
        </w:rPr>
        <w:t>15</w:t>
      </w:r>
      <w:r w:rsidR="00E031F4">
        <w:rPr>
          <w:lang w:eastAsia="cs-CZ"/>
        </w:rPr>
        <w:t xml:space="preserve"> ks studny)</w:t>
      </w:r>
      <w:r w:rsidR="000946C3">
        <w:rPr>
          <w:lang w:eastAsia="cs-CZ"/>
        </w:rPr>
        <w:t>,</w:t>
      </w:r>
    </w:p>
    <w:p w14:paraId="21D611DE" w14:textId="5116F508" w:rsidR="003A2006" w:rsidRPr="003A2006" w:rsidRDefault="003A2006" w:rsidP="000946C3">
      <w:pPr>
        <w:pStyle w:val="Odstavecseseznamem"/>
        <w:numPr>
          <w:ilvl w:val="0"/>
          <w:numId w:val="22"/>
        </w:numPr>
        <w:rPr>
          <w:lang w:eastAsia="cs-CZ"/>
        </w:rPr>
      </w:pPr>
      <w:r>
        <w:rPr>
          <w:lang w:eastAsia="cs-CZ"/>
        </w:rPr>
        <w:t xml:space="preserve">ruční měření hladiny podzemní </w:t>
      </w:r>
      <w:r w:rsidRPr="009C5309">
        <w:rPr>
          <w:lang w:eastAsia="cs-CZ"/>
        </w:rPr>
        <w:t xml:space="preserve">vody ve </w:t>
      </w:r>
      <w:r w:rsidRPr="00183B0F">
        <w:rPr>
          <w:lang w:eastAsia="cs-CZ"/>
        </w:rPr>
        <w:t>vrtech (21 ks)</w:t>
      </w:r>
      <w:r w:rsidRPr="009C5309">
        <w:rPr>
          <w:lang w:eastAsia="cs-CZ"/>
        </w:rPr>
        <w:t xml:space="preserve"> a </w:t>
      </w:r>
      <w:r w:rsidRPr="00183B0F">
        <w:rPr>
          <w:lang w:eastAsia="cs-CZ"/>
        </w:rPr>
        <w:t>studních (15 ks)</w:t>
      </w:r>
      <w:r w:rsidRPr="009C5309">
        <w:rPr>
          <w:lang w:eastAsia="cs-CZ"/>
        </w:rPr>
        <w:t xml:space="preserve"> s četností</w:t>
      </w:r>
      <w:r>
        <w:rPr>
          <w:lang w:eastAsia="cs-CZ"/>
        </w:rPr>
        <w:t xml:space="preserve"> 1× měsíčně.</w:t>
      </w:r>
    </w:p>
    <w:p w14:paraId="162BE512" w14:textId="6D920C20" w:rsidR="003A2006" w:rsidRDefault="003A2006" w:rsidP="003A2006">
      <w:pPr>
        <w:pStyle w:val="Nadpis3"/>
      </w:pPr>
      <w:bookmarkStart w:id="10" w:name="_Toc218593571"/>
      <w:r>
        <w:t>Vrty</w:t>
      </w:r>
      <w:bookmarkEnd w:id="10"/>
    </w:p>
    <w:p w14:paraId="64DF6198" w14:textId="2058C968" w:rsidR="003A2006" w:rsidRDefault="003A2006" w:rsidP="003A2006">
      <w:r>
        <w:t xml:space="preserve">Kontinuální monitoring hladiny podzemní vody bude realizován na 21 monitorovacích vrtech, viz tabulka </w:t>
      </w:r>
      <w:r w:rsidR="00E031F4">
        <w:t>1</w:t>
      </w:r>
      <w:r>
        <w:t>. Kontinuální monitoring pohybu hladiny podzemní vody bude proveden pomocí automatických měřicích stanic s dálkovým přenosem dat. Četnost záznamu hladiny podzemní vody bude 1× za 60 minut. 1× měsíčně bude provedeno kontrolní ruční měření hladiny podzemní vody. U objektů se slabým GSM signálem bude proveden ruční odečet naměřených dat.</w:t>
      </w:r>
    </w:p>
    <w:p w14:paraId="5EB236C9" w14:textId="53811102" w:rsidR="003A2006" w:rsidRDefault="003A2006" w:rsidP="003A2006">
      <w:r w:rsidRPr="00183B0F">
        <w:t xml:space="preserve">Všechny uvedené vrty jsou </w:t>
      </w:r>
      <w:r w:rsidR="003D06B3" w:rsidRPr="00183B0F">
        <w:t xml:space="preserve">v současnosti osazeny </w:t>
      </w:r>
      <w:r w:rsidRPr="00183B0F">
        <w:t>měřicí technikou z předchozí etapy monitoringu.</w:t>
      </w:r>
      <w:r w:rsidR="003D06B3" w:rsidRPr="00183B0F">
        <w:t xml:space="preserve"> Součástí prací bude také osazení a provozování </w:t>
      </w:r>
      <w:proofErr w:type="spellStart"/>
      <w:r w:rsidR="003D06B3" w:rsidRPr="00183B0F">
        <w:t>dataloggerů</w:t>
      </w:r>
      <w:proofErr w:type="spellEnd"/>
      <w:r w:rsidR="003D06B3" w:rsidRPr="00183B0F">
        <w:t>.</w:t>
      </w:r>
    </w:p>
    <w:p w14:paraId="7461AB8F" w14:textId="5E2C6541" w:rsidR="003A2006" w:rsidRPr="007F358A" w:rsidRDefault="003A2006" w:rsidP="003A2006">
      <w:pPr>
        <w:pStyle w:val="Titulek"/>
        <w:jc w:val="center"/>
        <w:rPr>
          <w:color w:val="auto"/>
          <w:sz w:val="22"/>
          <w:szCs w:val="22"/>
        </w:rPr>
      </w:pPr>
      <w:r w:rsidRPr="007F358A">
        <w:rPr>
          <w:color w:val="auto"/>
          <w:sz w:val="22"/>
          <w:szCs w:val="22"/>
        </w:rPr>
        <w:t xml:space="preserve">Tabulka </w:t>
      </w:r>
      <w:r w:rsidR="007F358A">
        <w:rPr>
          <w:color w:val="auto"/>
          <w:sz w:val="22"/>
          <w:szCs w:val="22"/>
        </w:rPr>
        <w:t>1:</w:t>
      </w:r>
      <w:r w:rsidRPr="007F358A">
        <w:rPr>
          <w:color w:val="auto"/>
          <w:sz w:val="22"/>
          <w:szCs w:val="22"/>
        </w:rPr>
        <w:t xml:space="preserve"> Soupis hydrogeologických vystrojených sond</w:t>
      </w:r>
    </w:p>
    <w:tbl>
      <w:tblPr>
        <w:tblW w:w="39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5"/>
        <w:gridCol w:w="1288"/>
        <w:gridCol w:w="1418"/>
      </w:tblGrid>
      <w:tr w:rsidR="003A2006" w:rsidRPr="00927AD6" w14:paraId="22734D25" w14:textId="77777777" w:rsidTr="00E031F4">
        <w:trPr>
          <w:trHeight w:val="124"/>
          <w:jc w:val="center"/>
        </w:trPr>
        <w:tc>
          <w:tcPr>
            <w:tcW w:w="1265" w:type="dxa"/>
            <w:noWrap/>
            <w:vAlign w:val="bottom"/>
            <w:hideMark/>
          </w:tcPr>
          <w:p w14:paraId="61FF7CE4" w14:textId="77777777" w:rsidR="003A2006" w:rsidRPr="007F358A" w:rsidRDefault="003A2006" w:rsidP="007F358A">
            <w:pPr>
              <w:pStyle w:val="Bntext"/>
              <w:rPr>
                <w:b/>
                <w:bCs/>
              </w:rPr>
            </w:pPr>
            <w:r w:rsidRPr="007F358A">
              <w:rPr>
                <w:b/>
                <w:bCs/>
              </w:rPr>
              <w:t>Vrt</w:t>
            </w:r>
          </w:p>
        </w:tc>
        <w:tc>
          <w:tcPr>
            <w:tcW w:w="1288" w:type="dxa"/>
            <w:noWrap/>
            <w:vAlign w:val="bottom"/>
            <w:hideMark/>
          </w:tcPr>
          <w:p w14:paraId="21671F0E" w14:textId="2BB65E7F" w:rsidR="003A2006" w:rsidRPr="007F358A" w:rsidRDefault="00D55CC0" w:rsidP="007F358A">
            <w:pPr>
              <w:pStyle w:val="Bntext"/>
              <w:rPr>
                <w:b/>
                <w:bCs/>
              </w:rPr>
            </w:pPr>
            <w:r>
              <w:rPr>
                <w:b/>
                <w:bCs/>
              </w:rPr>
              <w:t>Y</w:t>
            </w:r>
          </w:p>
        </w:tc>
        <w:tc>
          <w:tcPr>
            <w:tcW w:w="1418" w:type="dxa"/>
            <w:noWrap/>
            <w:vAlign w:val="bottom"/>
            <w:hideMark/>
          </w:tcPr>
          <w:p w14:paraId="0C1F28F7" w14:textId="4D1DDA9D" w:rsidR="003A2006" w:rsidRPr="007F358A" w:rsidRDefault="00D55CC0" w:rsidP="007F358A">
            <w:pPr>
              <w:pStyle w:val="Bntext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</w:tr>
      <w:tr w:rsidR="003A2006" w:rsidRPr="00927AD6" w14:paraId="68D5B699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3C634DDF" w14:textId="77777777" w:rsidR="003A2006" w:rsidRPr="00DE5302" w:rsidRDefault="003A2006" w:rsidP="007F358A">
            <w:pPr>
              <w:pStyle w:val="Bntext"/>
            </w:pPr>
            <w:r w:rsidRPr="00DE5302">
              <w:t>HVJ127</w:t>
            </w:r>
          </w:p>
        </w:tc>
        <w:tc>
          <w:tcPr>
            <w:tcW w:w="1288" w:type="dxa"/>
            <w:vAlign w:val="bottom"/>
            <w:hideMark/>
          </w:tcPr>
          <w:p w14:paraId="48AF3E26" w14:textId="77777777" w:rsidR="003A2006" w:rsidRPr="00DE5302" w:rsidRDefault="003A2006" w:rsidP="007F358A">
            <w:pPr>
              <w:pStyle w:val="Bntext"/>
            </w:pPr>
            <w:r w:rsidRPr="00DE5302">
              <w:t>502418,50</w:t>
            </w:r>
          </w:p>
        </w:tc>
        <w:tc>
          <w:tcPr>
            <w:tcW w:w="1418" w:type="dxa"/>
            <w:vAlign w:val="bottom"/>
            <w:hideMark/>
          </w:tcPr>
          <w:p w14:paraId="05F0255B" w14:textId="77777777" w:rsidR="003A2006" w:rsidRPr="00DE5302" w:rsidRDefault="003A2006" w:rsidP="007F358A">
            <w:pPr>
              <w:pStyle w:val="Bntext"/>
            </w:pPr>
            <w:r w:rsidRPr="00DE5302">
              <w:t>1176577,10</w:t>
            </w:r>
          </w:p>
        </w:tc>
      </w:tr>
      <w:tr w:rsidR="003A2006" w:rsidRPr="00927AD6" w14:paraId="6DC63326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69CB01AB" w14:textId="77777777" w:rsidR="003A2006" w:rsidRPr="00DE5302" w:rsidRDefault="003A2006" w:rsidP="007F358A">
            <w:pPr>
              <w:pStyle w:val="Bntext"/>
            </w:pPr>
            <w:r w:rsidRPr="00DE5302">
              <w:t>HVJ128</w:t>
            </w:r>
          </w:p>
        </w:tc>
        <w:tc>
          <w:tcPr>
            <w:tcW w:w="1288" w:type="dxa"/>
            <w:vAlign w:val="bottom"/>
            <w:hideMark/>
          </w:tcPr>
          <w:p w14:paraId="2C0BE127" w14:textId="77777777" w:rsidR="003A2006" w:rsidRPr="00DE5302" w:rsidRDefault="003A2006" w:rsidP="007F358A">
            <w:pPr>
              <w:pStyle w:val="Bntext"/>
            </w:pPr>
            <w:r w:rsidRPr="00DE5302">
              <w:t>502388,20</w:t>
            </w:r>
          </w:p>
        </w:tc>
        <w:tc>
          <w:tcPr>
            <w:tcW w:w="1418" w:type="dxa"/>
            <w:vAlign w:val="bottom"/>
            <w:hideMark/>
          </w:tcPr>
          <w:p w14:paraId="5EC95B73" w14:textId="77777777" w:rsidR="003A2006" w:rsidRPr="00DE5302" w:rsidRDefault="003A2006" w:rsidP="007F358A">
            <w:pPr>
              <w:pStyle w:val="Bntext"/>
            </w:pPr>
            <w:r w:rsidRPr="00DE5302">
              <w:t>1176602,80</w:t>
            </w:r>
          </w:p>
        </w:tc>
      </w:tr>
      <w:tr w:rsidR="003A2006" w:rsidRPr="00927AD6" w14:paraId="3076FB47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67A539FB" w14:textId="77777777" w:rsidR="003A2006" w:rsidRPr="00DE5302" w:rsidRDefault="003A2006" w:rsidP="007F358A">
            <w:pPr>
              <w:pStyle w:val="Bntext"/>
            </w:pPr>
            <w:r w:rsidRPr="00DE5302">
              <w:t>HVP133</w:t>
            </w:r>
          </w:p>
        </w:tc>
        <w:tc>
          <w:tcPr>
            <w:tcW w:w="1288" w:type="dxa"/>
            <w:vAlign w:val="bottom"/>
            <w:hideMark/>
          </w:tcPr>
          <w:p w14:paraId="48AE31B8" w14:textId="77777777" w:rsidR="003A2006" w:rsidRPr="00DE5302" w:rsidRDefault="003A2006" w:rsidP="007F358A">
            <w:pPr>
              <w:pStyle w:val="Bntext"/>
            </w:pPr>
            <w:r w:rsidRPr="00DE5302">
              <w:t>502403,30</w:t>
            </w:r>
          </w:p>
        </w:tc>
        <w:tc>
          <w:tcPr>
            <w:tcW w:w="1418" w:type="dxa"/>
            <w:vAlign w:val="bottom"/>
            <w:hideMark/>
          </w:tcPr>
          <w:p w14:paraId="5DB62A05" w14:textId="77777777" w:rsidR="003A2006" w:rsidRPr="00DE5302" w:rsidRDefault="003A2006" w:rsidP="007F358A">
            <w:pPr>
              <w:pStyle w:val="Bntext"/>
            </w:pPr>
            <w:r w:rsidRPr="00DE5302">
              <w:t>1176590,50</w:t>
            </w:r>
          </w:p>
        </w:tc>
      </w:tr>
      <w:tr w:rsidR="003A2006" w:rsidRPr="00927AD6" w14:paraId="79E14091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5F929720" w14:textId="77777777" w:rsidR="003A2006" w:rsidRPr="00DE5302" w:rsidRDefault="003A2006" w:rsidP="007F358A">
            <w:pPr>
              <w:pStyle w:val="Bntext"/>
            </w:pPr>
            <w:r w:rsidRPr="00DE5302">
              <w:t>HJ226</w:t>
            </w:r>
          </w:p>
        </w:tc>
        <w:tc>
          <w:tcPr>
            <w:tcW w:w="1288" w:type="dxa"/>
            <w:noWrap/>
            <w:vAlign w:val="bottom"/>
            <w:hideMark/>
          </w:tcPr>
          <w:p w14:paraId="15BC99A5" w14:textId="77777777" w:rsidR="003A2006" w:rsidRPr="00DE5302" w:rsidRDefault="003A2006" w:rsidP="007F358A">
            <w:pPr>
              <w:pStyle w:val="Bntext"/>
            </w:pPr>
            <w:r w:rsidRPr="00DE5302">
              <w:t>502600,80</w:t>
            </w:r>
          </w:p>
        </w:tc>
        <w:tc>
          <w:tcPr>
            <w:tcW w:w="1418" w:type="dxa"/>
            <w:noWrap/>
            <w:vAlign w:val="bottom"/>
            <w:hideMark/>
          </w:tcPr>
          <w:p w14:paraId="7F5EFB72" w14:textId="77777777" w:rsidR="003A2006" w:rsidRPr="00DE5302" w:rsidRDefault="003A2006" w:rsidP="007F358A">
            <w:pPr>
              <w:pStyle w:val="Bntext"/>
            </w:pPr>
            <w:r w:rsidRPr="00DE5302">
              <w:t>1176360,00</w:t>
            </w:r>
          </w:p>
        </w:tc>
      </w:tr>
      <w:tr w:rsidR="003A2006" w:rsidRPr="00927AD6" w14:paraId="023E31DD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5176FA21" w14:textId="77777777" w:rsidR="003A2006" w:rsidRPr="00DE5302" w:rsidRDefault="003A2006" w:rsidP="007F358A">
            <w:pPr>
              <w:pStyle w:val="Bntext"/>
            </w:pPr>
            <w:r w:rsidRPr="00DE5302">
              <w:t>HJ227</w:t>
            </w:r>
          </w:p>
        </w:tc>
        <w:tc>
          <w:tcPr>
            <w:tcW w:w="1288" w:type="dxa"/>
            <w:noWrap/>
            <w:vAlign w:val="bottom"/>
            <w:hideMark/>
          </w:tcPr>
          <w:p w14:paraId="5C669CC7" w14:textId="77777777" w:rsidR="003A2006" w:rsidRPr="00DE5302" w:rsidRDefault="003A2006" w:rsidP="007F358A">
            <w:pPr>
              <w:pStyle w:val="Bntext"/>
            </w:pPr>
            <w:r w:rsidRPr="00DE5302">
              <w:t>502557,89</w:t>
            </w:r>
          </w:p>
        </w:tc>
        <w:tc>
          <w:tcPr>
            <w:tcW w:w="1418" w:type="dxa"/>
            <w:noWrap/>
            <w:vAlign w:val="bottom"/>
            <w:hideMark/>
          </w:tcPr>
          <w:p w14:paraId="6799617F" w14:textId="77777777" w:rsidR="003A2006" w:rsidRPr="00DE5302" w:rsidRDefault="003A2006" w:rsidP="007F358A">
            <w:pPr>
              <w:pStyle w:val="Bntext"/>
            </w:pPr>
            <w:r w:rsidRPr="00DE5302">
              <w:t>1176534,00</w:t>
            </w:r>
          </w:p>
        </w:tc>
      </w:tr>
      <w:tr w:rsidR="003A2006" w:rsidRPr="00927AD6" w14:paraId="4988A816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270B8DE7" w14:textId="77777777" w:rsidR="003A2006" w:rsidRPr="00DE5302" w:rsidRDefault="003A2006" w:rsidP="007F358A">
            <w:pPr>
              <w:pStyle w:val="Bntext"/>
            </w:pPr>
            <w:r w:rsidRPr="00DE5302">
              <w:t>HJ228</w:t>
            </w:r>
          </w:p>
        </w:tc>
        <w:tc>
          <w:tcPr>
            <w:tcW w:w="1288" w:type="dxa"/>
            <w:noWrap/>
            <w:vAlign w:val="bottom"/>
            <w:hideMark/>
          </w:tcPr>
          <w:p w14:paraId="014FAD9E" w14:textId="77777777" w:rsidR="003A2006" w:rsidRPr="00DE5302" w:rsidRDefault="003A2006" w:rsidP="007F358A">
            <w:pPr>
              <w:pStyle w:val="Bntext"/>
            </w:pPr>
            <w:r w:rsidRPr="00DE5302">
              <w:t>502326,92</w:t>
            </w:r>
          </w:p>
        </w:tc>
        <w:tc>
          <w:tcPr>
            <w:tcW w:w="1418" w:type="dxa"/>
            <w:noWrap/>
            <w:vAlign w:val="bottom"/>
            <w:hideMark/>
          </w:tcPr>
          <w:p w14:paraId="68C43095" w14:textId="77777777" w:rsidR="003A2006" w:rsidRPr="00DE5302" w:rsidRDefault="003A2006" w:rsidP="007F358A">
            <w:pPr>
              <w:pStyle w:val="Bntext"/>
            </w:pPr>
            <w:r w:rsidRPr="00DE5302">
              <w:t>1176657,00</w:t>
            </w:r>
          </w:p>
        </w:tc>
      </w:tr>
      <w:tr w:rsidR="003A2006" w:rsidRPr="00927AD6" w14:paraId="12D99002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1AA51EC6" w14:textId="77777777" w:rsidR="003A2006" w:rsidRPr="00DE5302" w:rsidRDefault="003A2006" w:rsidP="007F358A">
            <w:pPr>
              <w:pStyle w:val="Bntext"/>
            </w:pPr>
            <w:r w:rsidRPr="00DE5302">
              <w:t>HJ229</w:t>
            </w:r>
          </w:p>
        </w:tc>
        <w:tc>
          <w:tcPr>
            <w:tcW w:w="1288" w:type="dxa"/>
            <w:noWrap/>
            <w:vAlign w:val="bottom"/>
            <w:hideMark/>
          </w:tcPr>
          <w:p w14:paraId="4B9A500B" w14:textId="77777777" w:rsidR="003A2006" w:rsidRPr="00DE5302" w:rsidRDefault="003A2006" w:rsidP="007F358A">
            <w:pPr>
              <w:pStyle w:val="Bntext"/>
            </w:pPr>
            <w:r w:rsidRPr="00DE5302">
              <w:t>502177,34</w:t>
            </w:r>
          </w:p>
        </w:tc>
        <w:tc>
          <w:tcPr>
            <w:tcW w:w="1418" w:type="dxa"/>
            <w:noWrap/>
            <w:vAlign w:val="bottom"/>
            <w:hideMark/>
          </w:tcPr>
          <w:p w14:paraId="79FDA616" w14:textId="77777777" w:rsidR="003A2006" w:rsidRPr="00DE5302" w:rsidRDefault="003A2006" w:rsidP="007F358A">
            <w:pPr>
              <w:pStyle w:val="Bntext"/>
            </w:pPr>
            <w:r w:rsidRPr="00DE5302">
              <w:t>1176717,00</w:t>
            </w:r>
          </w:p>
        </w:tc>
      </w:tr>
      <w:tr w:rsidR="003A2006" w:rsidRPr="00927AD6" w14:paraId="1E1F358A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3F765380" w14:textId="77777777" w:rsidR="003A2006" w:rsidRPr="00DE5302" w:rsidRDefault="003A2006" w:rsidP="007F358A">
            <w:pPr>
              <w:pStyle w:val="Bntext"/>
            </w:pPr>
            <w:r w:rsidRPr="00DE5302">
              <w:t xml:space="preserve">HVSM232     </w:t>
            </w:r>
          </w:p>
        </w:tc>
        <w:tc>
          <w:tcPr>
            <w:tcW w:w="1288" w:type="dxa"/>
            <w:noWrap/>
            <w:vAlign w:val="bottom"/>
          </w:tcPr>
          <w:p w14:paraId="396E26DF" w14:textId="77777777" w:rsidR="003A2006" w:rsidRPr="00DE5302" w:rsidRDefault="003A2006" w:rsidP="007F358A">
            <w:pPr>
              <w:pStyle w:val="Bntext"/>
            </w:pPr>
            <w:r w:rsidRPr="00DE5302">
              <w:t>498857,44</w:t>
            </w:r>
          </w:p>
        </w:tc>
        <w:tc>
          <w:tcPr>
            <w:tcW w:w="1418" w:type="dxa"/>
            <w:noWrap/>
            <w:vAlign w:val="bottom"/>
          </w:tcPr>
          <w:p w14:paraId="51D61CE4" w14:textId="77777777" w:rsidR="003A2006" w:rsidRPr="00DE5302" w:rsidRDefault="003A2006" w:rsidP="007F358A">
            <w:pPr>
              <w:pStyle w:val="Bntext"/>
            </w:pPr>
            <w:r w:rsidRPr="00DE5302">
              <w:t>1175648,32</w:t>
            </w:r>
          </w:p>
        </w:tc>
      </w:tr>
      <w:tr w:rsidR="003A2006" w:rsidRPr="00927AD6" w14:paraId="66168649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2E55B963" w14:textId="77777777" w:rsidR="003A2006" w:rsidRPr="00DE5302" w:rsidRDefault="003A2006" w:rsidP="007F358A">
            <w:pPr>
              <w:pStyle w:val="Bntext"/>
            </w:pPr>
            <w:r w:rsidRPr="00DE5302">
              <w:t xml:space="preserve">HVSM231 </w:t>
            </w:r>
          </w:p>
        </w:tc>
        <w:tc>
          <w:tcPr>
            <w:tcW w:w="1288" w:type="dxa"/>
            <w:noWrap/>
            <w:vAlign w:val="bottom"/>
          </w:tcPr>
          <w:p w14:paraId="29B5E508" w14:textId="77777777" w:rsidR="003A2006" w:rsidRPr="00DE5302" w:rsidRDefault="003A2006" w:rsidP="007F358A">
            <w:pPr>
              <w:pStyle w:val="Bntext"/>
            </w:pPr>
            <w:r w:rsidRPr="00DE5302">
              <w:t>500720,44</w:t>
            </w:r>
          </w:p>
        </w:tc>
        <w:tc>
          <w:tcPr>
            <w:tcW w:w="1418" w:type="dxa"/>
            <w:noWrap/>
            <w:vAlign w:val="bottom"/>
          </w:tcPr>
          <w:p w14:paraId="4220241F" w14:textId="77777777" w:rsidR="003A2006" w:rsidRPr="00DE5302" w:rsidRDefault="003A2006" w:rsidP="007F358A">
            <w:pPr>
              <w:pStyle w:val="Bntext"/>
            </w:pPr>
            <w:r w:rsidRPr="00DE5302">
              <w:t>1174178,06</w:t>
            </w:r>
          </w:p>
        </w:tc>
      </w:tr>
      <w:tr w:rsidR="003A2006" w:rsidRPr="00927AD6" w14:paraId="00C200D5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092A943C" w14:textId="77777777" w:rsidR="003A2006" w:rsidRPr="00DE5302" w:rsidRDefault="003A2006" w:rsidP="007F358A">
            <w:pPr>
              <w:pStyle w:val="Bntext"/>
            </w:pPr>
            <w:r w:rsidRPr="00DE5302">
              <w:t xml:space="preserve">HVSV229    </w:t>
            </w:r>
          </w:p>
        </w:tc>
        <w:tc>
          <w:tcPr>
            <w:tcW w:w="1288" w:type="dxa"/>
            <w:noWrap/>
            <w:vAlign w:val="bottom"/>
          </w:tcPr>
          <w:p w14:paraId="418582FC" w14:textId="77777777" w:rsidR="003A2006" w:rsidRPr="00DE5302" w:rsidRDefault="003A2006" w:rsidP="007F358A">
            <w:pPr>
              <w:pStyle w:val="Bntext"/>
            </w:pPr>
            <w:r w:rsidRPr="00DE5302">
              <w:t>504508,80</w:t>
            </w:r>
          </w:p>
        </w:tc>
        <w:tc>
          <w:tcPr>
            <w:tcW w:w="1418" w:type="dxa"/>
            <w:noWrap/>
            <w:vAlign w:val="bottom"/>
          </w:tcPr>
          <w:p w14:paraId="39FED870" w14:textId="77777777" w:rsidR="003A2006" w:rsidRPr="00DE5302" w:rsidRDefault="003A2006" w:rsidP="007F358A">
            <w:pPr>
              <w:pStyle w:val="Bntext"/>
            </w:pPr>
            <w:r w:rsidRPr="00DE5302">
              <w:t>1174645,64</w:t>
            </w:r>
          </w:p>
        </w:tc>
      </w:tr>
      <w:tr w:rsidR="003A2006" w:rsidRPr="00927AD6" w14:paraId="3410F489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2DA68B13" w14:textId="77777777" w:rsidR="003A2006" w:rsidRPr="00DE5302" w:rsidRDefault="003A2006" w:rsidP="007F358A">
            <w:pPr>
              <w:pStyle w:val="Bntext"/>
            </w:pPr>
            <w:r w:rsidRPr="00DE5302">
              <w:t xml:space="preserve">HVSV230  </w:t>
            </w:r>
          </w:p>
        </w:tc>
        <w:tc>
          <w:tcPr>
            <w:tcW w:w="1288" w:type="dxa"/>
            <w:noWrap/>
            <w:vAlign w:val="bottom"/>
          </w:tcPr>
          <w:p w14:paraId="69322B5F" w14:textId="77777777" w:rsidR="003A2006" w:rsidRPr="00DE5302" w:rsidRDefault="003A2006" w:rsidP="007F358A">
            <w:pPr>
              <w:pStyle w:val="Bntext"/>
            </w:pPr>
            <w:r w:rsidRPr="00DE5302">
              <w:t>503056,02</w:t>
            </w:r>
          </w:p>
        </w:tc>
        <w:tc>
          <w:tcPr>
            <w:tcW w:w="1418" w:type="dxa"/>
            <w:noWrap/>
            <w:vAlign w:val="bottom"/>
          </w:tcPr>
          <w:p w14:paraId="44B6CE31" w14:textId="77777777" w:rsidR="003A2006" w:rsidRPr="00DE5302" w:rsidRDefault="003A2006" w:rsidP="007F358A">
            <w:pPr>
              <w:pStyle w:val="Bntext"/>
            </w:pPr>
            <w:r w:rsidRPr="00DE5302">
              <w:t>1174142,89</w:t>
            </w:r>
          </w:p>
        </w:tc>
      </w:tr>
      <w:tr w:rsidR="003A2006" w:rsidRPr="00927AD6" w14:paraId="08980080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0981F13B" w14:textId="77777777" w:rsidR="003A2006" w:rsidRPr="00DE5302" w:rsidRDefault="003A2006" w:rsidP="007F358A">
            <w:pPr>
              <w:pStyle w:val="Bntext"/>
            </w:pPr>
            <w:r w:rsidRPr="00DE5302">
              <w:t>SN3b</w:t>
            </w:r>
          </w:p>
        </w:tc>
        <w:tc>
          <w:tcPr>
            <w:tcW w:w="1288" w:type="dxa"/>
            <w:noWrap/>
            <w:vAlign w:val="bottom"/>
          </w:tcPr>
          <w:p w14:paraId="59102685" w14:textId="77777777" w:rsidR="003A2006" w:rsidRPr="00DE5302" w:rsidRDefault="003A2006" w:rsidP="007F358A">
            <w:pPr>
              <w:pStyle w:val="Bntext"/>
            </w:pPr>
            <w:r w:rsidRPr="00DE5302">
              <w:t>502487,60</w:t>
            </w:r>
          </w:p>
        </w:tc>
        <w:tc>
          <w:tcPr>
            <w:tcW w:w="1418" w:type="dxa"/>
            <w:noWrap/>
            <w:vAlign w:val="bottom"/>
          </w:tcPr>
          <w:p w14:paraId="5BA29E19" w14:textId="77777777" w:rsidR="003A2006" w:rsidRPr="00DE5302" w:rsidRDefault="003A2006" w:rsidP="007F358A">
            <w:pPr>
              <w:pStyle w:val="Bntext"/>
            </w:pPr>
            <w:r w:rsidRPr="00DE5302">
              <w:t>1175239,50</w:t>
            </w:r>
          </w:p>
        </w:tc>
      </w:tr>
      <w:tr w:rsidR="003A2006" w:rsidRPr="00927AD6" w14:paraId="4AAE0C1E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4A57D2B1" w14:textId="77777777" w:rsidR="003A2006" w:rsidRPr="00DE5302" w:rsidRDefault="003A2006" w:rsidP="007F358A">
            <w:pPr>
              <w:pStyle w:val="Bntext"/>
            </w:pPr>
            <w:r w:rsidRPr="00DE5302">
              <w:t>SN7c</w:t>
            </w:r>
          </w:p>
        </w:tc>
        <w:tc>
          <w:tcPr>
            <w:tcW w:w="1288" w:type="dxa"/>
            <w:noWrap/>
            <w:vAlign w:val="bottom"/>
          </w:tcPr>
          <w:p w14:paraId="263A9FE0" w14:textId="77777777" w:rsidR="003A2006" w:rsidRPr="00DE5302" w:rsidRDefault="003A2006" w:rsidP="007F358A">
            <w:pPr>
              <w:pStyle w:val="Bntext"/>
            </w:pPr>
            <w:r w:rsidRPr="00DE5302">
              <w:t>502017,60</w:t>
            </w:r>
          </w:p>
        </w:tc>
        <w:tc>
          <w:tcPr>
            <w:tcW w:w="1418" w:type="dxa"/>
            <w:noWrap/>
            <w:vAlign w:val="bottom"/>
          </w:tcPr>
          <w:p w14:paraId="32142A78" w14:textId="77777777" w:rsidR="003A2006" w:rsidRPr="00DE5302" w:rsidRDefault="003A2006" w:rsidP="007F358A">
            <w:pPr>
              <w:pStyle w:val="Bntext"/>
            </w:pPr>
            <w:r w:rsidRPr="00DE5302">
              <w:t>1174906,20</w:t>
            </w:r>
          </w:p>
        </w:tc>
      </w:tr>
      <w:tr w:rsidR="003A2006" w:rsidRPr="00927AD6" w14:paraId="4864109A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1213C287" w14:textId="77777777" w:rsidR="003A2006" w:rsidRPr="00DE5302" w:rsidRDefault="003A2006" w:rsidP="007F358A">
            <w:pPr>
              <w:pStyle w:val="Bntext"/>
            </w:pPr>
            <w:r w:rsidRPr="00DE5302">
              <w:t xml:space="preserve">HGLVL12A    </w:t>
            </w:r>
          </w:p>
        </w:tc>
        <w:tc>
          <w:tcPr>
            <w:tcW w:w="1288" w:type="dxa"/>
            <w:noWrap/>
            <w:vAlign w:val="bottom"/>
          </w:tcPr>
          <w:p w14:paraId="1B1A708A" w14:textId="77777777" w:rsidR="003A2006" w:rsidRPr="00DE5302" w:rsidRDefault="003A2006" w:rsidP="007F358A">
            <w:pPr>
              <w:pStyle w:val="Bntext"/>
            </w:pPr>
            <w:r w:rsidRPr="00DE5302">
              <w:t>501510,80</w:t>
            </w:r>
          </w:p>
        </w:tc>
        <w:tc>
          <w:tcPr>
            <w:tcW w:w="1418" w:type="dxa"/>
            <w:noWrap/>
            <w:vAlign w:val="bottom"/>
          </w:tcPr>
          <w:p w14:paraId="605C1A26" w14:textId="77777777" w:rsidR="003A2006" w:rsidRPr="00DE5302" w:rsidRDefault="003A2006" w:rsidP="007F358A">
            <w:pPr>
              <w:pStyle w:val="Bntext"/>
            </w:pPr>
            <w:r w:rsidRPr="00DE5302">
              <w:t>1174900,78</w:t>
            </w:r>
          </w:p>
        </w:tc>
      </w:tr>
      <w:tr w:rsidR="003A2006" w:rsidRPr="00927AD6" w14:paraId="01189DD7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41DDB3E5" w14:textId="77777777" w:rsidR="003A2006" w:rsidRPr="00DE5302" w:rsidRDefault="003A2006" w:rsidP="007F358A">
            <w:pPr>
              <w:pStyle w:val="Bntext"/>
            </w:pPr>
            <w:r w:rsidRPr="00DE5302">
              <w:t>HGLVL 15</w:t>
            </w:r>
          </w:p>
        </w:tc>
        <w:tc>
          <w:tcPr>
            <w:tcW w:w="1288" w:type="dxa"/>
            <w:noWrap/>
            <w:vAlign w:val="bottom"/>
            <w:hideMark/>
          </w:tcPr>
          <w:p w14:paraId="714B2AC2" w14:textId="77777777" w:rsidR="003A2006" w:rsidRPr="00DE5302" w:rsidRDefault="003A2006" w:rsidP="007F358A">
            <w:pPr>
              <w:pStyle w:val="Bntext"/>
            </w:pPr>
            <w:r w:rsidRPr="00DE5302">
              <w:t>501069,00</w:t>
            </w:r>
          </w:p>
        </w:tc>
        <w:tc>
          <w:tcPr>
            <w:tcW w:w="1418" w:type="dxa"/>
            <w:noWrap/>
            <w:vAlign w:val="bottom"/>
            <w:hideMark/>
          </w:tcPr>
          <w:p w14:paraId="6BB45B1F" w14:textId="77777777" w:rsidR="003A2006" w:rsidRPr="00DE5302" w:rsidRDefault="003A2006" w:rsidP="007F358A">
            <w:pPr>
              <w:pStyle w:val="Bntext"/>
            </w:pPr>
            <w:r w:rsidRPr="00DE5302">
              <w:t>1175167,00</w:t>
            </w:r>
          </w:p>
        </w:tc>
      </w:tr>
      <w:tr w:rsidR="003A2006" w:rsidRPr="00927AD6" w14:paraId="1BC2FFCE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286BF209" w14:textId="77777777" w:rsidR="003A2006" w:rsidRPr="00DE5302" w:rsidRDefault="003A2006" w:rsidP="007F358A">
            <w:pPr>
              <w:pStyle w:val="Bntext"/>
            </w:pPr>
            <w:r w:rsidRPr="00DE5302">
              <w:t>HGPBE 05</w:t>
            </w:r>
          </w:p>
        </w:tc>
        <w:tc>
          <w:tcPr>
            <w:tcW w:w="1288" w:type="dxa"/>
            <w:noWrap/>
            <w:vAlign w:val="bottom"/>
            <w:hideMark/>
          </w:tcPr>
          <w:p w14:paraId="50310E33" w14:textId="77777777" w:rsidR="003A2006" w:rsidRPr="00DE5302" w:rsidRDefault="003A2006" w:rsidP="007F358A">
            <w:pPr>
              <w:pStyle w:val="Bntext"/>
            </w:pPr>
            <w:r w:rsidRPr="00DE5302">
              <w:t>502728,91</w:t>
            </w:r>
          </w:p>
        </w:tc>
        <w:tc>
          <w:tcPr>
            <w:tcW w:w="1418" w:type="dxa"/>
            <w:noWrap/>
            <w:vAlign w:val="bottom"/>
            <w:hideMark/>
          </w:tcPr>
          <w:p w14:paraId="04FA9216" w14:textId="77777777" w:rsidR="003A2006" w:rsidRPr="00DE5302" w:rsidRDefault="003A2006" w:rsidP="007F358A">
            <w:pPr>
              <w:pStyle w:val="Bntext"/>
            </w:pPr>
            <w:r w:rsidRPr="00DE5302">
              <w:t>1174903,78</w:t>
            </w:r>
          </w:p>
        </w:tc>
      </w:tr>
      <w:tr w:rsidR="003A2006" w:rsidRPr="00927AD6" w14:paraId="1751CB25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22DC42F3" w14:textId="77777777" w:rsidR="003A2006" w:rsidRPr="00DE5302" w:rsidRDefault="003A2006" w:rsidP="007F358A">
            <w:pPr>
              <w:pStyle w:val="Bntext"/>
            </w:pPr>
            <w:r w:rsidRPr="00DE5302">
              <w:t>HGLBE 04</w:t>
            </w:r>
          </w:p>
        </w:tc>
        <w:tc>
          <w:tcPr>
            <w:tcW w:w="1288" w:type="dxa"/>
            <w:noWrap/>
            <w:vAlign w:val="bottom"/>
            <w:hideMark/>
          </w:tcPr>
          <w:p w14:paraId="77013832" w14:textId="77777777" w:rsidR="003A2006" w:rsidRPr="00DE5302" w:rsidRDefault="003A2006" w:rsidP="007F358A">
            <w:pPr>
              <w:pStyle w:val="Bntext"/>
            </w:pPr>
            <w:r w:rsidRPr="00DE5302">
              <w:t>502862,98</w:t>
            </w:r>
          </w:p>
        </w:tc>
        <w:tc>
          <w:tcPr>
            <w:tcW w:w="1418" w:type="dxa"/>
            <w:noWrap/>
            <w:vAlign w:val="bottom"/>
            <w:hideMark/>
          </w:tcPr>
          <w:p w14:paraId="04D5C0CA" w14:textId="77777777" w:rsidR="003A2006" w:rsidRPr="00DE5302" w:rsidRDefault="003A2006" w:rsidP="007F358A">
            <w:pPr>
              <w:pStyle w:val="Bntext"/>
            </w:pPr>
            <w:r w:rsidRPr="00DE5302">
              <w:t>1173759,00</w:t>
            </w:r>
          </w:p>
        </w:tc>
      </w:tr>
      <w:tr w:rsidR="003A2006" w:rsidRPr="00927AD6" w14:paraId="063A0459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37EB020A" w14:textId="77777777" w:rsidR="003A2006" w:rsidRPr="00DE5302" w:rsidRDefault="003A2006" w:rsidP="007F358A">
            <w:pPr>
              <w:pStyle w:val="Bntext"/>
            </w:pPr>
            <w:r w:rsidRPr="00DE5302">
              <w:t>HGLVL 06</w:t>
            </w:r>
          </w:p>
        </w:tc>
        <w:tc>
          <w:tcPr>
            <w:tcW w:w="1288" w:type="dxa"/>
            <w:noWrap/>
            <w:vAlign w:val="bottom"/>
            <w:hideMark/>
          </w:tcPr>
          <w:p w14:paraId="4DBA0AEE" w14:textId="77777777" w:rsidR="003A2006" w:rsidRPr="00DE5302" w:rsidRDefault="003A2006" w:rsidP="007F358A">
            <w:pPr>
              <w:pStyle w:val="Bntext"/>
            </w:pPr>
            <w:r w:rsidRPr="00DE5302">
              <w:t>501750,01</w:t>
            </w:r>
          </w:p>
        </w:tc>
        <w:tc>
          <w:tcPr>
            <w:tcW w:w="1418" w:type="dxa"/>
            <w:noWrap/>
            <w:vAlign w:val="bottom"/>
            <w:hideMark/>
          </w:tcPr>
          <w:p w14:paraId="7542295E" w14:textId="77777777" w:rsidR="003A2006" w:rsidRPr="00DE5302" w:rsidRDefault="003A2006" w:rsidP="007F358A">
            <w:pPr>
              <w:pStyle w:val="Bntext"/>
            </w:pPr>
            <w:r w:rsidRPr="00DE5302">
              <w:t>1176522,03</w:t>
            </w:r>
          </w:p>
        </w:tc>
      </w:tr>
      <w:tr w:rsidR="003A2006" w:rsidRPr="00927AD6" w14:paraId="30C2BD67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7AC56DEB" w14:textId="77777777" w:rsidR="003A2006" w:rsidRPr="00DE5302" w:rsidRDefault="003A2006" w:rsidP="007F358A">
            <w:pPr>
              <w:pStyle w:val="Bntext"/>
            </w:pPr>
            <w:r w:rsidRPr="00DE5302">
              <w:t>HGLVL 07</w:t>
            </w:r>
          </w:p>
        </w:tc>
        <w:tc>
          <w:tcPr>
            <w:tcW w:w="1288" w:type="dxa"/>
            <w:noWrap/>
            <w:vAlign w:val="bottom"/>
            <w:hideMark/>
          </w:tcPr>
          <w:p w14:paraId="0316DB4B" w14:textId="77777777" w:rsidR="003A2006" w:rsidRPr="00DE5302" w:rsidRDefault="003A2006" w:rsidP="007F358A">
            <w:pPr>
              <w:pStyle w:val="Bntext"/>
            </w:pPr>
            <w:r w:rsidRPr="00DE5302">
              <w:t>501989,99</w:t>
            </w:r>
          </w:p>
        </w:tc>
        <w:tc>
          <w:tcPr>
            <w:tcW w:w="1418" w:type="dxa"/>
            <w:noWrap/>
            <w:vAlign w:val="bottom"/>
            <w:hideMark/>
          </w:tcPr>
          <w:p w14:paraId="1EE776BC" w14:textId="77777777" w:rsidR="003A2006" w:rsidRPr="00DE5302" w:rsidRDefault="003A2006" w:rsidP="007F358A">
            <w:pPr>
              <w:pStyle w:val="Bntext"/>
            </w:pPr>
            <w:r w:rsidRPr="00DE5302">
              <w:t>1175839,98</w:t>
            </w:r>
          </w:p>
        </w:tc>
      </w:tr>
      <w:tr w:rsidR="003A2006" w:rsidRPr="00927AD6" w14:paraId="48CBE0C0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  <w:hideMark/>
          </w:tcPr>
          <w:p w14:paraId="39E8DE40" w14:textId="77777777" w:rsidR="003A2006" w:rsidRPr="00DE5302" w:rsidRDefault="003A2006" w:rsidP="007F358A">
            <w:pPr>
              <w:pStyle w:val="Bntext"/>
            </w:pPr>
            <w:r w:rsidRPr="00DE5302">
              <w:t>HGBLE 01</w:t>
            </w:r>
          </w:p>
        </w:tc>
        <w:tc>
          <w:tcPr>
            <w:tcW w:w="1288" w:type="dxa"/>
            <w:noWrap/>
            <w:vAlign w:val="bottom"/>
            <w:hideMark/>
          </w:tcPr>
          <w:p w14:paraId="35A3222E" w14:textId="77777777" w:rsidR="003A2006" w:rsidRPr="001E315D" w:rsidRDefault="003A2006" w:rsidP="007F358A">
            <w:pPr>
              <w:pStyle w:val="Bntext"/>
            </w:pPr>
            <w:r w:rsidRPr="001E315D">
              <w:t>502592,01</w:t>
            </w:r>
          </w:p>
        </w:tc>
        <w:tc>
          <w:tcPr>
            <w:tcW w:w="1418" w:type="dxa"/>
            <w:noWrap/>
            <w:vAlign w:val="bottom"/>
            <w:hideMark/>
          </w:tcPr>
          <w:p w14:paraId="4E630BE3" w14:textId="77777777" w:rsidR="003A2006" w:rsidRPr="001E315D" w:rsidRDefault="003A2006" w:rsidP="007F358A">
            <w:pPr>
              <w:pStyle w:val="Bntext"/>
            </w:pPr>
            <w:r w:rsidRPr="001E315D">
              <w:t>1174666,02</w:t>
            </w:r>
          </w:p>
        </w:tc>
      </w:tr>
      <w:tr w:rsidR="003A2006" w:rsidRPr="00927AD6" w14:paraId="66751080" w14:textId="77777777" w:rsidTr="00E031F4">
        <w:trPr>
          <w:trHeight w:val="20"/>
          <w:jc w:val="center"/>
        </w:trPr>
        <w:tc>
          <w:tcPr>
            <w:tcW w:w="1265" w:type="dxa"/>
            <w:shd w:val="clear" w:color="000000" w:fill="FFFFFF"/>
            <w:noWrap/>
            <w:vAlign w:val="bottom"/>
          </w:tcPr>
          <w:p w14:paraId="507A050F" w14:textId="77777777" w:rsidR="003A2006" w:rsidRPr="00DE5302" w:rsidRDefault="003A2006" w:rsidP="007F358A">
            <w:pPr>
              <w:pStyle w:val="Bntext"/>
            </w:pPr>
            <w:r w:rsidRPr="00DE5302">
              <w:t>HVPU8</w:t>
            </w:r>
          </w:p>
        </w:tc>
        <w:tc>
          <w:tcPr>
            <w:tcW w:w="1288" w:type="dxa"/>
            <w:noWrap/>
            <w:vAlign w:val="bottom"/>
          </w:tcPr>
          <w:p w14:paraId="7420EC15" w14:textId="77777777" w:rsidR="003A2006" w:rsidRPr="00DE5302" w:rsidRDefault="003A2006" w:rsidP="007F358A">
            <w:pPr>
              <w:pStyle w:val="Bntext"/>
            </w:pPr>
            <w:r w:rsidRPr="00DE5302">
              <w:t>502144,70</w:t>
            </w:r>
          </w:p>
        </w:tc>
        <w:tc>
          <w:tcPr>
            <w:tcW w:w="1418" w:type="dxa"/>
            <w:noWrap/>
            <w:vAlign w:val="bottom"/>
          </w:tcPr>
          <w:p w14:paraId="2E0DE774" w14:textId="77777777" w:rsidR="003A2006" w:rsidRPr="00DE5302" w:rsidRDefault="003A2006" w:rsidP="007F358A">
            <w:pPr>
              <w:pStyle w:val="Bntext"/>
            </w:pPr>
            <w:r w:rsidRPr="00DE5302">
              <w:t>1177368,40</w:t>
            </w:r>
          </w:p>
        </w:tc>
      </w:tr>
    </w:tbl>
    <w:p w14:paraId="62EE97B2" w14:textId="77777777" w:rsidR="003A2006" w:rsidRPr="003A2006" w:rsidRDefault="003A2006" w:rsidP="003A2006"/>
    <w:p w14:paraId="0E074A91" w14:textId="636CC4FE" w:rsidR="003A2006" w:rsidRDefault="003A2006" w:rsidP="003A2006">
      <w:pPr>
        <w:pStyle w:val="Nadpis3"/>
      </w:pPr>
      <w:bookmarkStart w:id="11" w:name="_Toc218593572"/>
      <w:r>
        <w:lastRenderedPageBreak/>
        <w:t>Studny</w:t>
      </w:r>
      <w:bookmarkEnd w:id="11"/>
    </w:p>
    <w:p w14:paraId="550A668B" w14:textId="0FCD9EFD" w:rsidR="003A2006" w:rsidRDefault="003A2006" w:rsidP="003A2006">
      <w:r>
        <w:t xml:space="preserve">Paralelně s monitoringem pozorovacích vrtů bude realizován i monitoring domovních studní. Celkem bude monitorováno 15 studní kontinuálně pomocí </w:t>
      </w:r>
      <w:proofErr w:type="spellStart"/>
      <w:r>
        <w:t>dataloggeru</w:t>
      </w:r>
      <w:proofErr w:type="spellEnd"/>
      <w:r>
        <w:t>.</w:t>
      </w:r>
    </w:p>
    <w:p w14:paraId="5E642007" w14:textId="5E0BE2A7" w:rsidR="008E014E" w:rsidRDefault="00E031F4" w:rsidP="003A2006">
      <w:r>
        <w:t>Kontinuální monitoring pohybu hladiny podzemní vody bude proveden pomocí automatických měřicích stanic s dálkovým přenosem dat. Četnost záznamu hladiny podzemní vody bude 1× za 60 minut. 1×</w:t>
      </w:r>
      <w:r w:rsidR="0089080D">
        <w:t> </w:t>
      </w:r>
      <w:r>
        <w:t>měsíčně bude provedeno kontrolní ruční měření hladiny podzemní vody. U objektů se slabým GSM signálem bude proveden ruční odečet naměřených dat.</w:t>
      </w:r>
    </w:p>
    <w:p w14:paraId="2EA99F68" w14:textId="2884D9F9" w:rsidR="003A2006" w:rsidRPr="00E031F4" w:rsidRDefault="003A2006" w:rsidP="00E031F4">
      <w:pPr>
        <w:pStyle w:val="Titulek"/>
        <w:jc w:val="center"/>
        <w:rPr>
          <w:color w:val="auto"/>
          <w:sz w:val="22"/>
          <w:szCs w:val="22"/>
        </w:rPr>
      </w:pPr>
      <w:r w:rsidRPr="00E031F4">
        <w:rPr>
          <w:color w:val="auto"/>
          <w:sz w:val="22"/>
          <w:szCs w:val="22"/>
        </w:rPr>
        <w:t xml:space="preserve">Tabulka </w:t>
      </w:r>
      <w:r w:rsidRPr="00E031F4">
        <w:rPr>
          <w:color w:val="auto"/>
          <w:sz w:val="22"/>
          <w:szCs w:val="22"/>
        </w:rPr>
        <w:fldChar w:fldCharType="begin"/>
      </w:r>
      <w:r w:rsidRPr="00E031F4">
        <w:rPr>
          <w:color w:val="auto"/>
          <w:sz w:val="22"/>
          <w:szCs w:val="22"/>
        </w:rPr>
        <w:instrText xml:space="preserve"> SEQ Tabulka \* ARABIC \s 1 </w:instrText>
      </w:r>
      <w:r w:rsidRPr="00E031F4">
        <w:rPr>
          <w:color w:val="auto"/>
          <w:sz w:val="22"/>
          <w:szCs w:val="22"/>
        </w:rPr>
        <w:fldChar w:fldCharType="separate"/>
      </w:r>
      <w:r w:rsidRPr="00E031F4">
        <w:rPr>
          <w:color w:val="auto"/>
          <w:sz w:val="22"/>
          <w:szCs w:val="22"/>
        </w:rPr>
        <w:t>2</w:t>
      </w:r>
      <w:r w:rsidRPr="00E031F4">
        <w:rPr>
          <w:color w:val="auto"/>
          <w:sz w:val="22"/>
          <w:szCs w:val="22"/>
        </w:rPr>
        <w:fldChar w:fldCharType="end"/>
      </w:r>
      <w:r w:rsidR="003D06B3">
        <w:rPr>
          <w:color w:val="auto"/>
          <w:sz w:val="22"/>
          <w:szCs w:val="22"/>
        </w:rPr>
        <w:t>: M</w:t>
      </w:r>
      <w:r w:rsidRPr="00E031F4">
        <w:rPr>
          <w:color w:val="auto"/>
          <w:sz w:val="22"/>
          <w:szCs w:val="22"/>
        </w:rPr>
        <w:t>onitorov</w:t>
      </w:r>
      <w:r w:rsidR="00E031F4">
        <w:rPr>
          <w:color w:val="auto"/>
          <w:sz w:val="22"/>
          <w:szCs w:val="22"/>
        </w:rPr>
        <w:t>ané</w:t>
      </w:r>
      <w:r w:rsidRPr="00E031F4">
        <w:rPr>
          <w:color w:val="auto"/>
          <w:sz w:val="22"/>
          <w:szCs w:val="22"/>
        </w:rPr>
        <w:t xml:space="preserve"> studny v zájmové lokalitě</w:t>
      </w:r>
    </w:p>
    <w:tbl>
      <w:tblPr>
        <w:tblW w:w="90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5"/>
        <w:gridCol w:w="4961"/>
        <w:gridCol w:w="1243"/>
        <w:gridCol w:w="1303"/>
      </w:tblGrid>
      <w:tr w:rsidR="00D55CC0" w:rsidRPr="00C16FC5" w14:paraId="6F937CC7" w14:textId="785AD29C" w:rsidTr="00183B0F">
        <w:trPr>
          <w:trHeight w:val="300"/>
          <w:jc w:val="center"/>
        </w:trPr>
        <w:tc>
          <w:tcPr>
            <w:tcW w:w="1555" w:type="dxa"/>
            <w:noWrap/>
            <w:vAlign w:val="center"/>
            <w:hideMark/>
          </w:tcPr>
          <w:p w14:paraId="3C551985" w14:textId="77777777" w:rsidR="00D55CC0" w:rsidRPr="00E031F4" w:rsidRDefault="00D55CC0" w:rsidP="00E031F4">
            <w:pPr>
              <w:pStyle w:val="Bntext"/>
              <w:rPr>
                <w:b/>
                <w:bCs/>
              </w:rPr>
            </w:pPr>
            <w:r w:rsidRPr="00E031F4">
              <w:rPr>
                <w:b/>
                <w:bCs/>
              </w:rPr>
              <w:t>Studna</w:t>
            </w:r>
          </w:p>
        </w:tc>
        <w:tc>
          <w:tcPr>
            <w:tcW w:w="4961" w:type="dxa"/>
            <w:noWrap/>
            <w:vAlign w:val="center"/>
            <w:hideMark/>
          </w:tcPr>
          <w:p w14:paraId="27C0DAC2" w14:textId="77777777" w:rsidR="00D55CC0" w:rsidRPr="00E031F4" w:rsidRDefault="00D55CC0" w:rsidP="00E031F4">
            <w:pPr>
              <w:pStyle w:val="Bntext"/>
              <w:rPr>
                <w:b/>
                <w:bCs/>
              </w:rPr>
            </w:pPr>
            <w:r w:rsidRPr="00E031F4">
              <w:rPr>
                <w:b/>
                <w:bCs/>
              </w:rPr>
              <w:t>Poznámka</w:t>
            </w:r>
          </w:p>
        </w:tc>
        <w:tc>
          <w:tcPr>
            <w:tcW w:w="1243" w:type="dxa"/>
          </w:tcPr>
          <w:p w14:paraId="14243AD0" w14:textId="13B76BFA" w:rsidR="00D55CC0" w:rsidRPr="00E031F4" w:rsidRDefault="00D55CC0" w:rsidP="00E031F4">
            <w:pPr>
              <w:pStyle w:val="Bntext"/>
              <w:rPr>
                <w:b/>
                <w:bCs/>
              </w:rPr>
            </w:pPr>
            <w:r>
              <w:rPr>
                <w:b/>
                <w:bCs/>
              </w:rPr>
              <w:t>Y</w:t>
            </w:r>
          </w:p>
        </w:tc>
        <w:tc>
          <w:tcPr>
            <w:tcW w:w="1303" w:type="dxa"/>
          </w:tcPr>
          <w:p w14:paraId="4F4E9179" w14:textId="57B1C11B" w:rsidR="00D55CC0" w:rsidRDefault="00D55CC0" w:rsidP="00E031F4">
            <w:pPr>
              <w:pStyle w:val="Bntext"/>
              <w:rPr>
                <w:b/>
                <w:bCs/>
              </w:rPr>
            </w:pPr>
            <w:r>
              <w:rPr>
                <w:b/>
                <w:bCs/>
              </w:rPr>
              <w:t>X</w:t>
            </w:r>
          </w:p>
        </w:tc>
      </w:tr>
      <w:tr w:rsidR="00D55CC0" w:rsidRPr="00C16FC5" w14:paraId="24891C36" w14:textId="142FB0E4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0826C6E6" w14:textId="619E9B0F" w:rsidR="00D55CC0" w:rsidRPr="00087699" w:rsidRDefault="00D55CC0" w:rsidP="00E031F4">
            <w:pPr>
              <w:pStyle w:val="Bntext"/>
            </w:pPr>
            <w:r w:rsidRPr="00087699">
              <w:t>CH25</w:t>
            </w:r>
          </w:p>
        </w:tc>
        <w:tc>
          <w:tcPr>
            <w:tcW w:w="4961" w:type="dxa"/>
            <w:noWrap/>
            <w:vAlign w:val="bottom"/>
            <w:hideMark/>
          </w:tcPr>
          <w:p w14:paraId="52A9088C" w14:textId="77777777" w:rsidR="00D55CC0" w:rsidRPr="00087699" w:rsidRDefault="00D55CC0" w:rsidP="00E031F4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Újezd u Valašských Klobouk</w:t>
            </w:r>
          </w:p>
        </w:tc>
        <w:tc>
          <w:tcPr>
            <w:tcW w:w="1243" w:type="dxa"/>
          </w:tcPr>
          <w:p w14:paraId="55A8F848" w14:textId="1BDDDF44" w:rsidR="00D55CC0" w:rsidRPr="00087699" w:rsidRDefault="00D55CC0" w:rsidP="00E031F4">
            <w:pPr>
              <w:pStyle w:val="Bntext"/>
            </w:pPr>
            <w:r w:rsidRPr="00087699">
              <w:t>503628,5</w:t>
            </w:r>
          </w:p>
        </w:tc>
        <w:tc>
          <w:tcPr>
            <w:tcW w:w="1303" w:type="dxa"/>
          </w:tcPr>
          <w:p w14:paraId="04A1DDD1" w14:textId="4D232939" w:rsidR="00D55CC0" w:rsidRPr="00087699" w:rsidRDefault="00D55CC0" w:rsidP="00E031F4">
            <w:pPr>
              <w:pStyle w:val="Bntext"/>
            </w:pPr>
            <w:r w:rsidRPr="00087699">
              <w:t>1173953,3</w:t>
            </w:r>
          </w:p>
        </w:tc>
      </w:tr>
      <w:tr w:rsidR="00D55CC0" w:rsidRPr="00C16FC5" w14:paraId="3DFFD80C" w14:textId="50C75D3D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3B0C0C26" w14:textId="0E049A42" w:rsidR="00D55CC0" w:rsidRPr="00087699" w:rsidRDefault="00D55CC0" w:rsidP="00E031F4">
            <w:pPr>
              <w:pStyle w:val="Bntext"/>
            </w:pPr>
            <w:r w:rsidRPr="00087699">
              <w:t xml:space="preserve">CH37   </w:t>
            </w:r>
          </w:p>
        </w:tc>
        <w:tc>
          <w:tcPr>
            <w:tcW w:w="4961" w:type="dxa"/>
            <w:noWrap/>
            <w:vAlign w:val="bottom"/>
            <w:hideMark/>
          </w:tcPr>
          <w:p w14:paraId="583AE10D" w14:textId="77777777" w:rsidR="00D55CC0" w:rsidRPr="00087699" w:rsidRDefault="00D55CC0" w:rsidP="00E031F4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Újezd u Valašských Klobouk</w:t>
            </w:r>
          </w:p>
        </w:tc>
        <w:tc>
          <w:tcPr>
            <w:tcW w:w="1243" w:type="dxa"/>
          </w:tcPr>
          <w:p w14:paraId="0013DC6A" w14:textId="5FC3C3B4" w:rsidR="00D55CC0" w:rsidRPr="00087699" w:rsidRDefault="00BF4C06" w:rsidP="00E031F4">
            <w:pPr>
              <w:pStyle w:val="Bntext"/>
            </w:pPr>
            <w:r w:rsidRPr="00087699">
              <w:t>503300,0</w:t>
            </w:r>
          </w:p>
        </w:tc>
        <w:tc>
          <w:tcPr>
            <w:tcW w:w="1303" w:type="dxa"/>
          </w:tcPr>
          <w:p w14:paraId="0B50BD7D" w14:textId="4CBEC278" w:rsidR="00D55CC0" w:rsidRPr="00087699" w:rsidRDefault="00BF4C06" w:rsidP="00E031F4">
            <w:pPr>
              <w:pStyle w:val="Bntext"/>
            </w:pPr>
            <w:r w:rsidRPr="00087699">
              <w:t>1174856,5</w:t>
            </w:r>
          </w:p>
        </w:tc>
      </w:tr>
      <w:tr w:rsidR="00D55CC0" w:rsidRPr="00C16FC5" w14:paraId="2B60A9C5" w14:textId="33820D19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1B1017FB" w14:textId="23BC6893" w:rsidR="00D55CC0" w:rsidRPr="00087699" w:rsidRDefault="00D55CC0" w:rsidP="00E031F4">
            <w:pPr>
              <w:pStyle w:val="Bntext"/>
            </w:pPr>
            <w:r w:rsidRPr="00087699">
              <w:t>CH65</w:t>
            </w:r>
          </w:p>
        </w:tc>
        <w:tc>
          <w:tcPr>
            <w:tcW w:w="4961" w:type="dxa"/>
            <w:noWrap/>
            <w:vAlign w:val="bottom"/>
            <w:hideMark/>
          </w:tcPr>
          <w:p w14:paraId="5374C6EF" w14:textId="77777777" w:rsidR="00D55CC0" w:rsidRPr="00087699" w:rsidRDefault="00D55CC0" w:rsidP="00E031F4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Újezd u Valašských Klobouk</w:t>
            </w:r>
          </w:p>
        </w:tc>
        <w:tc>
          <w:tcPr>
            <w:tcW w:w="1243" w:type="dxa"/>
          </w:tcPr>
          <w:p w14:paraId="0DAB49C3" w14:textId="4BC66C92" w:rsidR="00D55CC0" w:rsidRPr="00087699" w:rsidRDefault="00BF4C06" w:rsidP="00E031F4">
            <w:pPr>
              <w:pStyle w:val="Bntext"/>
            </w:pPr>
            <w:r w:rsidRPr="00087699">
              <w:t>503382,0</w:t>
            </w:r>
          </w:p>
        </w:tc>
        <w:tc>
          <w:tcPr>
            <w:tcW w:w="1303" w:type="dxa"/>
          </w:tcPr>
          <w:p w14:paraId="1F3D43C3" w14:textId="789C23D3" w:rsidR="00D55CC0" w:rsidRPr="00087699" w:rsidRDefault="00BF4C06" w:rsidP="00E031F4">
            <w:pPr>
              <w:pStyle w:val="Bntext"/>
            </w:pPr>
            <w:r w:rsidRPr="00087699">
              <w:t>1174667,0</w:t>
            </w:r>
          </w:p>
        </w:tc>
      </w:tr>
      <w:tr w:rsidR="00D55CC0" w:rsidRPr="00C16FC5" w14:paraId="79FF53F8" w14:textId="0C5D54DA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365DA7B5" w14:textId="458F40F9" w:rsidR="00D55CC0" w:rsidRPr="00087699" w:rsidRDefault="00D55CC0" w:rsidP="00E031F4">
            <w:pPr>
              <w:pStyle w:val="Bntext"/>
            </w:pPr>
            <w:r w:rsidRPr="00087699">
              <w:t>CH73</w:t>
            </w:r>
          </w:p>
        </w:tc>
        <w:tc>
          <w:tcPr>
            <w:tcW w:w="4961" w:type="dxa"/>
            <w:noWrap/>
            <w:vAlign w:val="bottom"/>
            <w:hideMark/>
          </w:tcPr>
          <w:p w14:paraId="41F7ACFC" w14:textId="77777777" w:rsidR="00D55CC0" w:rsidRPr="00087699" w:rsidRDefault="00D55CC0" w:rsidP="00E031F4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Újezd u Valašských Klobouk (č. p. 191)</w:t>
            </w:r>
          </w:p>
        </w:tc>
        <w:tc>
          <w:tcPr>
            <w:tcW w:w="1243" w:type="dxa"/>
          </w:tcPr>
          <w:p w14:paraId="5922810C" w14:textId="1FB1480E" w:rsidR="00D55CC0" w:rsidRPr="00087699" w:rsidRDefault="00D55CC0" w:rsidP="00E031F4">
            <w:pPr>
              <w:pStyle w:val="Bntext"/>
            </w:pPr>
            <w:r w:rsidRPr="00087699">
              <w:t>502383,45</w:t>
            </w:r>
          </w:p>
        </w:tc>
        <w:tc>
          <w:tcPr>
            <w:tcW w:w="1303" w:type="dxa"/>
          </w:tcPr>
          <w:p w14:paraId="738CEDD5" w14:textId="68A0A684" w:rsidR="00D55CC0" w:rsidRPr="00087699" w:rsidRDefault="00D55CC0" w:rsidP="00E031F4">
            <w:pPr>
              <w:pStyle w:val="Bntext"/>
            </w:pPr>
            <w:r w:rsidRPr="00087699">
              <w:t>1175141,15</w:t>
            </w:r>
          </w:p>
        </w:tc>
      </w:tr>
      <w:tr w:rsidR="00D55CC0" w:rsidRPr="00C16FC5" w14:paraId="08755613" w14:textId="7835970A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29E73D57" w14:textId="3CCDFDD2" w:rsidR="00D55CC0" w:rsidRPr="00087699" w:rsidRDefault="00D55CC0" w:rsidP="00D55CC0">
            <w:pPr>
              <w:pStyle w:val="Bntext"/>
            </w:pPr>
            <w:r w:rsidRPr="00087699">
              <w:t>CH33</w:t>
            </w:r>
          </w:p>
        </w:tc>
        <w:tc>
          <w:tcPr>
            <w:tcW w:w="4961" w:type="dxa"/>
            <w:noWrap/>
            <w:vAlign w:val="bottom"/>
            <w:hideMark/>
          </w:tcPr>
          <w:p w14:paraId="2728F13F" w14:textId="77777777" w:rsidR="00D55CC0" w:rsidRPr="00087699" w:rsidRDefault="00D55CC0" w:rsidP="00D55CC0">
            <w:pPr>
              <w:pStyle w:val="Bntext"/>
            </w:pPr>
            <w:r w:rsidRPr="00087699">
              <w:t>k. ú Vysoké Pole</w:t>
            </w:r>
          </w:p>
        </w:tc>
        <w:tc>
          <w:tcPr>
            <w:tcW w:w="1243" w:type="dxa"/>
          </w:tcPr>
          <w:p w14:paraId="5D1C5920" w14:textId="7C33AB94" w:rsidR="00D55CC0" w:rsidRPr="00087699" w:rsidRDefault="00D55CC0" w:rsidP="00D55CC0">
            <w:pPr>
              <w:pStyle w:val="Bntext"/>
            </w:pPr>
            <w:r w:rsidRPr="00087699">
              <w:t>502283,00</w:t>
            </w:r>
          </w:p>
        </w:tc>
        <w:tc>
          <w:tcPr>
            <w:tcW w:w="1303" w:type="dxa"/>
          </w:tcPr>
          <w:p w14:paraId="3AF06075" w14:textId="654A37E9" w:rsidR="00D55CC0" w:rsidRPr="00087699" w:rsidRDefault="00D55CC0" w:rsidP="00D55CC0">
            <w:pPr>
              <w:pStyle w:val="Bntext"/>
            </w:pPr>
            <w:r w:rsidRPr="00087699">
              <w:t>1175010,00</w:t>
            </w:r>
          </w:p>
        </w:tc>
      </w:tr>
      <w:tr w:rsidR="00D55CC0" w:rsidRPr="00C16FC5" w14:paraId="6D9B62CC" w14:textId="7E2084C4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46EB2DAC" w14:textId="3A251CC8" w:rsidR="00D55CC0" w:rsidRPr="00087699" w:rsidRDefault="00D55CC0" w:rsidP="00D55CC0">
            <w:pPr>
              <w:pStyle w:val="Bntext"/>
            </w:pPr>
            <w:r w:rsidRPr="00087699">
              <w:t>DH19</w:t>
            </w:r>
          </w:p>
        </w:tc>
        <w:tc>
          <w:tcPr>
            <w:tcW w:w="4961" w:type="dxa"/>
            <w:noWrap/>
            <w:vAlign w:val="bottom"/>
            <w:hideMark/>
          </w:tcPr>
          <w:p w14:paraId="47440683" w14:textId="77777777" w:rsidR="00D55CC0" w:rsidRPr="00087699" w:rsidRDefault="00D55CC0" w:rsidP="00D55CC0">
            <w:pPr>
              <w:pStyle w:val="Bntext"/>
            </w:pPr>
            <w:proofErr w:type="spellStart"/>
            <w:r w:rsidRPr="00087699">
              <w:t>k.ú</w:t>
            </w:r>
            <w:proofErr w:type="spellEnd"/>
            <w:r w:rsidRPr="00087699">
              <w:t>. Vlachova Lhota</w:t>
            </w:r>
          </w:p>
        </w:tc>
        <w:tc>
          <w:tcPr>
            <w:tcW w:w="1243" w:type="dxa"/>
          </w:tcPr>
          <w:p w14:paraId="48A3014A" w14:textId="3F9B5CC1" w:rsidR="00D55CC0" w:rsidRPr="00087699" w:rsidRDefault="00BF4C06" w:rsidP="00D55CC0">
            <w:pPr>
              <w:pStyle w:val="Bntext"/>
            </w:pPr>
            <w:r w:rsidRPr="00087699">
              <w:t>501201,0</w:t>
            </w:r>
          </w:p>
        </w:tc>
        <w:tc>
          <w:tcPr>
            <w:tcW w:w="1303" w:type="dxa"/>
          </w:tcPr>
          <w:p w14:paraId="40924A7D" w14:textId="378FFDC6" w:rsidR="00D55CC0" w:rsidRPr="00087699" w:rsidRDefault="00BF4C06" w:rsidP="00D55CC0">
            <w:pPr>
              <w:pStyle w:val="Bntext"/>
            </w:pPr>
            <w:r w:rsidRPr="00087699">
              <w:t>1175826,0</w:t>
            </w:r>
          </w:p>
        </w:tc>
      </w:tr>
      <w:tr w:rsidR="00D55CC0" w:rsidRPr="00C16FC5" w14:paraId="266FCC68" w14:textId="47407DD8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7D2A15E8" w14:textId="69353AFE" w:rsidR="00D55CC0" w:rsidRPr="00087699" w:rsidRDefault="00D55CC0" w:rsidP="00D55CC0">
            <w:pPr>
              <w:pStyle w:val="Bntext"/>
            </w:pPr>
            <w:r w:rsidRPr="00087699">
              <w:t>AH05</w:t>
            </w:r>
          </w:p>
        </w:tc>
        <w:tc>
          <w:tcPr>
            <w:tcW w:w="4961" w:type="dxa"/>
            <w:noWrap/>
            <w:vAlign w:val="bottom"/>
            <w:hideMark/>
          </w:tcPr>
          <w:p w14:paraId="52975167" w14:textId="69323C97" w:rsidR="00D55CC0" w:rsidRPr="00087699" w:rsidRDefault="00D55CC0" w:rsidP="00D55CC0">
            <w:pPr>
              <w:pStyle w:val="Bntext"/>
            </w:pPr>
            <w:proofErr w:type="spellStart"/>
            <w:r w:rsidRPr="00087699">
              <w:t>k.ú</w:t>
            </w:r>
            <w:proofErr w:type="spellEnd"/>
            <w:r w:rsidRPr="00087699">
              <w:t>. Drnovice u Valašských Klobouk (č.p. 134)</w:t>
            </w:r>
          </w:p>
        </w:tc>
        <w:tc>
          <w:tcPr>
            <w:tcW w:w="1243" w:type="dxa"/>
          </w:tcPr>
          <w:p w14:paraId="2062C646" w14:textId="7B81D831" w:rsidR="00D55CC0" w:rsidRPr="00087699" w:rsidRDefault="00D55CC0" w:rsidP="00D55CC0">
            <w:pPr>
              <w:pStyle w:val="Bntext"/>
            </w:pPr>
            <w:r w:rsidRPr="00087699">
              <w:t>501483,00</w:t>
            </w:r>
          </w:p>
        </w:tc>
        <w:tc>
          <w:tcPr>
            <w:tcW w:w="1303" w:type="dxa"/>
          </w:tcPr>
          <w:p w14:paraId="1028988B" w14:textId="048DA720" w:rsidR="00D55CC0" w:rsidRPr="00087699" w:rsidRDefault="00D55CC0" w:rsidP="00D55CC0">
            <w:pPr>
              <w:pStyle w:val="Bntext"/>
            </w:pPr>
            <w:r w:rsidRPr="00087699">
              <w:t>1173714,20</w:t>
            </w:r>
          </w:p>
        </w:tc>
      </w:tr>
      <w:tr w:rsidR="00D55CC0" w:rsidRPr="00C16FC5" w14:paraId="71CB3D86" w14:textId="0B3A726D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59587D57" w14:textId="0D149217" w:rsidR="00D55CC0" w:rsidRPr="00087699" w:rsidRDefault="00D55CC0" w:rsidP="00D55CC0">
            <w:pPr>
              <w:pStyle w:val="Bntext"/>
            </w:pPr>
            <w:r w:rsidRPr="00087699">
              <w:t>AH06</w:t>
            </w:r>
          </w:p>
        </w:tc>
        <w:tc>
          <w:tcPr>
            <w:tcW w:w="4961" w:type="dxa"/>
            <w:noWrap/>
            <w:vAlign w:val="bottom"/>
            <w:hideMark/>
          </w:tcPr>
          <w:p w14:paraId="32CD5284" w14:textId="77777777" w:rsidR="00D55CC0" w:rsidRPr="00087699" w:rsidRDefault="00D55CC0" w:rsidP="00D55CC0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Drnovice u Valašských Klobouk</w:t>
            </w:r>
          </w:p>
        </w:tc>
        <w:tc>
          <w:tcPr>
            <w:tcW w:w="1243" w:type="dxa"/>
          </w:tcPr>
          <w:p w14:paraId="053BC3AB" w14:textId="5FD550AB" w:rsidR="00D55CC0" w:rsidRPr="00087699" w:rsidRDefault="00BF4C06" w:rsidP="00D55CC0">
            <w:pPr>
              <w:pStyle w:val="Bntext"/>
            </w:pPr>
            <w:r w:rsidRPr="00087699">
              <w:t>501494,5</w:t>
            </w:r>
          </w:p>
        </w:tc>
        <w:tc>
          <w:tcPr>
            <w:tcW w:w="1303" w:type="dxa"/>
          </w:tcPr>
          <w:p w14:paraId="5C446684" w14:textId="247DF942" w:rsidR="00D55CC0" w:rsidRPr="00087699" w:rsidRDefault="00BF4C06" w:rsidP="00D55CC0">
            <w:pPr>
              <w:pStyle w:val="Bntext"/>
            </w:pPr>
            <w:r w:rsidRPr="00087699">
              <w:t>1173722,3</w:t>
            </w:r>
          </w:p>
        </w:tc>
      </w:tr>
      <w:tr w:rsidR="00D55CC0" w:rsidRPr="00C16FC5" w14:paraId="5F0D55C7" w14:textId="471DC940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1D042A41" w14:textId="18158824" w:rsidR="00D55CC0" w:rsidRPr="00087699" w:rsidRDefault="00D55CC0" w:rsidP="00D55CC0">
            <w:pPr>
              <w:pStyle w:val="Bntext"/>
            </w:pPr>
            <w:r w:rsidRPr="00087699">
              <w:t>AH43</w:t>
            </w:r>
          </w:p>
        </w:tc>
        <w:tc>
          <w:tcPr>
            <w:tcW w:w="4961" w:type="dxa"/>
            <w:noWrap/>
            <w:vAlign w:val="bottom"/>
            <w:hideMark/>
          </w:tcPr>
          <w:p w14:paraId="43D5BABB" w14:textId="77777777" w:rsidR="00D55CC0" w:rsidRPr="00087699" w:rsidRDefault="00D55CC0" w:rsidP="00D55CC0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Drnovice u Valašských Klobouk</w:t>
            </w:r>
          </w:p>
        </w:tc>
        <w:tc>
          <w:tcPr>
            <w:tcW w:w="1243" w:type="dxa"/>
          </w:tcPr>
          <w:p w14:paraId="5ED231EF" w14:textId="01F041E4" w:rsidR="00D55CC0" w:rsidRPr="00087699" w:rsidRDefault="00BF4C06" w:rsidP="00D55CC0">
            <w:pPr>
              <w:pStyle w:val="Bntext"/>
            </w:pPr>
            <w:r w:rsidRPr="00087699">
              <w:t>501311,9</w:t>
            </w:r>
          </w:p>
        </w:tc>
        <w:tc>
          <w:tcPr>
            <w:tcW w:w="1303" w:type="dxa"/>
          </w:tcPr>
          <w:p w14:paraId="5CBE6C7F" w14:textId="42DBBA70" w:rsidR="00D55CC0" w:rsidRPr="00087699" w:rsidRDefault="00BF4C06" w:rsidP="00D55CC0">
            <w:pPr>
              <w:pStyle w:val="Bntext"/>
            </w:pPr>
            <w:r w:rsidRPr="00087699">
              <w:t>1173314,3</w:t>
            </w:r>
          </w:p>
        </w:tc>
      </w:tr>
      <w:tr w:rsidR="00D55CC0" w:rsidRPr="00C16FC5" w14:paraId="59B81573" w14:textId="10553296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1DA0A7CF" w14:textId="77777777" w:rsidR="00D55CC0" w:rsidRPr="00087699" w:rsidRDefault="00D55CC0" w:rsidP="00D55CC0">
            <w:pPr>
              <w:pStyle w:val="Bntext"/>
            </w:pPr>
            <w:r w:rsidRPr="00087699">
              <w:t>AH44</w:t>
            </w:r>
          </w:p>
        </w:tc>
        <w:tc>
          <w:tcPr>
            <w:tcW w:w="4961" w:type="dxa"/>
            <w:noWrap/>
            <w:vAlign w:val="bottom"/>
            <w:hideMark/>
          </w:tcPr>
          <w:p w14:paraId="375274FC" w14:textId="77777777" w:rsidR="00D55CC0" w:rsidRPr="00087699" w:rsidRDefault="00D55CC0" w:rsidP="00D55CC0">
            <w:pPr>
              <w:pStyle w:val="Bntext"/>
            </w:pPr>
            <w:r w:rsidRPr="00087699">
              <w:t xml:space="preserve">k. </w:t>
            </w:r>
            <w:proofErr w:type="spellStart"/>
            <w:r w:rsidRPr="00087699">
              <w:t>ú.</w:t>
            </w:r>
            <w:proofErr w:type="spellEnd"/>
            <w:r w:rsidRPr="00087699">
              <w:t xml:space="preserve"> Drnovice u Valašských Klobouk</w:t>
            </w:r>
          </w:p>
        </w:tc>
        <w:tc>
          <w:tcPr>
            <w:tcW w:w="1243" w:type="dxa"/>
          </w:tcPr>
          <w:p w14:paraId="6A222E6E" w14:textId="7A7E691B" w:rsidR="00D55CC0" w:rsidRPr="00087699" w:rsidRDefault="00BF4C06" w:rsidP="00D55CC0">
            <w:pPr>
              <w:pStyle w:val="Bntext"/>
            </w:pPr>
            <w:r w:rsidRPr="00087699">
              <w:t>501311,9</w:t>
            </w:r>
          </w:p>
        </w:tc>
        <w:tc>
          <w:tcPr>
            <w:tcW w:w="1303" w:type="dxa"/>
          </w:tcPr>
          <w:p w14:paraId="2F824DEE" w14:textId="0342813E" w:rsidR="00D55CC0" w:rsidRPr="00087699" w:rsidRDefault="00BF4C06" w:rsidP="00D55CC0">
            <w:pPr>
              <w:pStyle w:val="Bntext"/>
            </w:pPr>
            <w:r w:rsidRPr="00087699">
              <w:t>1173314,3</w:t>
            </w:r>
          </w:p>
        </w:tc>
      </w:tr>
      <w:tr w:rsidR="00D55CC0" w:rsidRPr="00C16FC5" w14:paraId="3875B7E5" w14:textId="34F46819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061BB4D2" w14:textId="77777777" w:rsidR="00D55CC0" w:rsidRPr="00087699" w:rsidRDefault="00D55CC0" w:rsidP="00D55CC0">
            <w:pPr>
              <w:pStyle w:val="Bntext"/>
            </w:pPr>
            <w:r w:rsidRPr="00087699">
              <w:t>AH49 (St-1)</w:t>
            </w:r>
          </w:p>
        </w:tc>
        <w:tc>
          <w:tcPr>
            <w:tcW w:w="4961" w:type="dxa"/>
            <w:noWrap/>
            <w:vAlign w:val="bottom"/>
            <w:hideMark/>
          </w:tcPr>
          <w:p w14:paraId="6FF4A02C" w14:textId="77777777" w:rsidR="00D55CC0" w:rsidRPr="00087699" w:rsidRDefault="00D55CC0" w:rsidP="00D55CC0">
            <w:pPr>
              <w:pStyle w:val="Bntext"/>
            </w:pPr>
            <w:r w:rsidRPr="00087699">
              <w:t>Drnovice u kostela</w:t>
            </w:r>
          </w:p>
        </w:tc>
        <w:tc>
          <w:tcPr>
            <w:tcW w:w="1243" w:type="dxa"/>
          </w:tcPr>
          <w:p w14:paraId="34F809B8" w14:textId="3B3CE566" w:rsidR="00D55CC0" w:rsidRPr="00087699" w:rsidRDefault="00BF4C06" w:rsidP="00D55CC0">
            <w:pPr>
              <w:pStyle w:val="Bntext"/>
            </w:pPr>
            <w:r w:rsidRPr="00087699">
              <w:t>500884,5</w:t>
            </w:r>
          </w:p>
        </w:tc>
        <w:tc>
          <w:tcPr>
            <w:tcW w:w="1303" w:type="dxa"/>
          </w:tcPr>
          <w:p w14:paraId="1F4A493F" w14:textId="14549240" w:rsidR="00D55CC0" w:rsidRPr="00087699" w:rsidRDefault="00BF4C06" w:rsidP="00D55CC0">
            <w:pPr>
              <w:pStyle w:val="Bntext"/>
            </w:pPr>
            <w:r w:rsidRPr="00087699">
              <w:t>1172303,6</w:t>
            </w:r>
          </w:p>
        </w:tc>
      </w:tr>
      <w:tr w:rsidR="00D55CC0" w:rsidRPr="00C16FC5" w14:paraId="01B98B96" w14:textId="7FE8B845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171CA6B5" w14:textId="77777777" w:rsidR="00D55CC0" w:rsidRPr="00087699" w:rsidRDefault="00D55CC0" w:rsidP="00D55CC0">
            <w:pPr>
              <w:pStyle w:val="Bntext"/>
            </w:pPr>
            <w:r w:rsidRPr="00087699">
              <w:t>St-2</w:t>
            </w:r>
          </w:p>
        </w:tc>
        <w:tc>
          <w:tcPr>
            <w:tcW w:w="4961" w:type="dxa"/>
            <w:noWrap/>
            <w:vAlign w:val="bottom"/>
            <w:hideMark/>
          </w:tcPr>
          <w:p w14:paraId="4134316A" w14:textId="77777777" w:rsidR="00D55CC0" w:rsidRPr="00087699" w:rsidRDefault="00D55CC0" w:rsidP="00D55CC0">
            <w:pPr>
              <w:pStyle w:val="Bntext"/>
            </w:pPr>
            <w:r w:rsidRPr="00087699">
              <w:t>Drnovice č.p. 208/3 (sad vedle novostavby)</w:t>
            </w:r>
          </w:p>
        </w:tc>
        <w:tc>
          <w:tcPr>
            <w:tcW w:w="1243" w:type="dxa"/>
          </w:tcPr>
          <w:p w14:paraId="6498BFE0" w14:textId="76BE5B38" w:rsidR="00D55CC0" w:rsidRPr="00087699" w:rsidRDefault="00D55CC0" w:rsidP="00D55CC0">
            <w:pPr>
              <w:pStyle w:val="Bntext"/>
            </w:pPr>
            <w:r w:rsidRPr="00087699">
              <w:t>500718</w:t>
            </w:r>
          </w:p>
        </w:tc>
        <w:tc>
          <w:tcPr>
            <w:tcW w:w="1303" w:type="dxa"/>
          </w:tcPr>
          <w:p w14:paraId="1DF22CB9" w14:textId="58096C5A" w:rsidR="00D55CC0" w:rsidRPr="00087699" w:rsidRDefault="00D55CC0" w:rsidP="00D55CC0">
            <w:pPr>
              <w:pStyle w:val="Bntext"/>
            </w:pPr>
            <w:r w:rsidRPr="00087699">
              <w:t>1172192</w:t>
            </w:r>
          </w:p>
        </w:tc>
      </w:tr>
      <w:tr w:rsidR="00D55CC0" w:rsidRPr="00C16FC5" w14:paraId="64930261" w14:textId="50D8D2F2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6DA30011" w14:textId="77777777" w:rsidR="00D55CC0" w:rsidRPr="00087699" w:rsidRDefault="00D55CC0" w:rsidP="00D55CC0">
            <w:pPr>
              <w:pStyle w:val="Bntext"/>
            </w:pPr>
            <w:r w:rsidRPr="00087699">
              <w:t>St-3</w:t>
            </w:r>
          </w:p>
        </w:tc>
        <w:tc>
          <w:tcPr>
            <w:tcW w:w="4961" w:type="dxa"/>
            <w:noWrap/>
            <w:vAlign w:val="bottom"/>
            <w:hideMark/>
          </w:tcPr>
          <w:p w14:paraId="2146851D" w14:textId="77777777" w:rsidR="00D55CC0" w:rsidRPr="00087699" w:rsidRDefault="00D55CC0" w:rsidP="00D55CC0">
            <w:pPr>
              <w:pStyle w:val="Bntext"/>
            </w:pPr>
            <w:r w:rsidRPr="00087699">
              <w:t>Drnovice č.p. 208/3 (sad; dál od cesty)</w:t>
            </w:r>
          </w:p>
        </w:tc>
        <w:tc>
          <w:tcPr>
            <w:tcW w:w="1243" w:type="dxa"/>
          </w:tcPr>
          <w:p w14:paraId="30828C8A" w14:textId="2D4094E7" w:rsidR="00D55CC0" w:rsidRPr="00087699" w:rsidRDefault="00BF4C06" w:rsidP="00D55CC0">
            <w:pPr>
              <w:pStyle w:val="Bntext"/>
            </w:pPr>
            <w:r w:rsidRPr="00087699">
              <w:t>500787,5</w:t>
            </w:r>
          </w:p>
        </w:tc>
        <w:tc>
          <w:tcPr>
            <w:tcW w:w="1303" w:type="dxa"/>
          </w:tcPr>
          <w:p w14:paraId="29215EB0" w14:textId="036899C0" w:rsidR="00D55CC0" w:rsidRPr="00087699" w:rsidRDefault="00BF4C06" w:rsidP="00D55CC0">
            <w:pPr>
              <w:pStyle w:val="Bntext"/>
            </w:pPr>
            <w:r w:rsidRPr="00087699">
              <w:t>1172176,14</w:t>
            </w:r>
          </w:p>
        </w:tc>
      </w:tr>
      <w:tr w:rsidR="00D55CC0" w:rsidRPr="00C16FC5" w14:paraId="661A448C" w14:textId="003A5870" w:rsidTr="00183B0F">
        <w:trPr>
          <w:trHeight w:val="288"/>
          <w:jc w:val="center"/>
        </w:trPr>
        <w:tc>
          <w:tcPr>
            <w:tcW w:w="1555" w:type="dxa"/>
            <w:noWrap/>
            <w:vAlign w:val="bottom"/>
            <w:hideMark/>
          </w:tcPr>
          <w:p w14:paraId="76CF319B" w14:textId="77777777" w:rsidR="00D55CC0" w:rsidRPr="00087699" w:rsidRDefault="00D55CC0" w:rsidP="00D55CC0">
            <w:pPr>
              <w:pStyle w:val="Bntext"/>
            </w:pPr>
            <w:r w:rsidRPr="00087699">
              <w:t>St-4</w:t>
            </w:r>
          </w:p>
        </w:tc>
        <w:tc>
          <w:tcPr>
            <w:tcW w:w="4961" w:type="dxa"/>
            <w:noWrap/>
            <w:vAlign w:val="bottom"/>
            <w:hideMark/>
          </w:tcPr>
          <w:p w14:paraId="05AEF682" w14:textId="30E21277" w:rsidR="00D55CC0" w:rsidRPr="00087699" w:rsidRDefault="00D55CC0" w:rsidP="00D55CC0">
            <w:pPr>
              <w:pStyle w:val="Bntext"/>
            </w:pPr>
            <w:r w:rsidRPr="00087699">
              <w:t xml:space="preserve">Drnovice č. </w:t>
            </w:r>
            <w:r w:rsidR="00BF4C06" w:rsidRPr="00087699">
              <w:t>73</w:t>
            </w:r>
          </w:p>
        </w:tc>
        <w:tc>
          <w:tcPr>
            <w:tcW w:w="1243" w:type="dxa"/>
          </w:tcPr>
          <w:p w14:paraId="5843E74C" w14:textId="2361E8B9" w:rsidR="00D55CC0" w:rsidRPr="00087699" w:rsidRDefault="00BF4C06" w:rsidP="00D55CC0">
            <w:pPr>
              <w:pStyle w:val="Bntext"/>
            </w:pPr>
            <w:r w:rsidRPr="00087699">
              <w:t>500786,3</w:t>
            </w:r>
          </w:p>
        </w:tc>
        <w:tc>
          <w:tcPr>
            <w:tcW w:w="1303" w:type="dxa"/>
          </w:tcPr>
          <w:p w14:paraId="595F73A3" w14:textId="21BD5A52" w:rsidR="00D55CC0" w:rsidRPr="00087699" w:rsidRDefault="00BF4C06" w:rsidP="00D55CC0">
            <w:pPr>
              <w:pStyle w:val="Bntext"/>
            </w:pPr>
            <w:r w:rsidRPr="00087699">
              <w:t>1172075,7</w:t>
            </w:r>
          </w:p>
        </w:tc>
      </w:tr>
      <w:tr w:rsidR="00D55CC0" w:rsidRPr="00C16FC5" w14:paraId="17ADD0FB" w14:textId="3DE421D6" w:rsidTr="00183B0F">
        <w:trPr>
          <w:trHeight w:val="300"/>
          <w:jc w:val="center"/>
        </w:trPr>
        <w:tc>
          <w:tcPr>
            <w:tcW w:w="1555" w:type="dxa"/>
            <w:noWrap/>
            <w:vAlign w:val="bottom"/>
            <w:hideMark/>
          </w:tcPr>
          <w:p w14:paraId="18C49B22" w14:textId="77777777" w:rsidR="00D55CC0" w:rsidRPr="00087699" w:rsidRDefault="00D55CC0" w:rsidP="00D55CC0">
            <w:pPr>
              <w:pStyle w:val="Bntext"/>
            </w:pPr>
            <w:r w:rsidRPr="00087699">
              <w:t>AH11 (St-5)</w:t>
            </w:r>
          </w:p>
        </w:tc>
        <w:tc>
          <w:tcPr>
            <w:tcW w:w="4961" w:type="dxa"/>
            <w:noWrap/>
            <w:vAlign w:val="bottom"/>
            <w:hideMark/>
          </w:tcPr>
          <w:p w14:paraId="49802CE2" w14:textId="77777777" w:rsidR="00D55CC0" w:rsidRPr="00087699" w:rsidRDefault="00D55CC0" w:rsidP="00D55CC0">
            <w:pPr>
              <w:pStyle w:val="Bntext"/>
            </w:pPr>
            <w:r w:rsidRPr="00087699">
              <w:t>Drnovice č. 150</w:t>
            </w:r>
          </w:p>
        </w:tc>
        <w:tc>
          <w:tcPr>
            <w:tcW w:w="1243" w:type="dxa"/>
          </w:tcPr>
          <w:p w14:paraId="55C6DF13" w14:textId="75CF2FF3" w:rsidR="00D55CC0" w:rsidRPr="00087699" w:rsidRDefault="00BF4C06" w:rsidP="00D55CC0">
            <w:pPr>
              <w:pStyle w:val="Bntext"/>
            </w:pPr>
            <w:r w:rsidRPr="00087699">
              <w:t>500786,7</w:t>
            </w:r>
          </w:p>
        </w:tc>
        <w:tc>
          <w:tcPr>
            <w:tcW w:w="1303" w:type="dxa"/>
          </w:tcPr>
          <w:p w14:paraId="73F2ED00" w14:textId="7AAC827C" w:rsidR="00D55CC0" w:rsidRPr="00087699" w:rsidRDefault="00BF4C06" w:rsidP="00D55CC0">
            <w:pPr>
              <w:pStyle w:val="Bntext"/>
            </w:pPr>
            <w:r w:rsidRPr="00087699">
              <w:t>1171974,1</w:t>
            </w:r>
          </w:p>
        </w:tc>
      </w:tr>
    </w:tbl>
    <w:p w14:paraId="475EA165" w14:textId="77777777" w:rsidR="003A2006" w:rsidRPr="003A2006" w:rsidRDefault="003A2006" w:rsidP="003A2006"/>
    <w:p w14:paraId="430906CC" w14:textId="4FA5B6B0" w:rsidR="003A2006" w:rsidRDefault="003A2006" w:rsidP="003A2006">
      <w:pPr>
        <w:pStyle w:val="Nadpis3"/>
      </w:pPr>
      <w:bookmarkStart w:id="12" w:name="_Toc218593573"/>
      <w:r w:rsidRPr="003A2006">
        <w:t>Odběry a analýzy vzorků podzemní vody</w:t>
      </w:r>
      <w:bookmarkEnd w:id="12"/>
    </w:p>
    <w:p w14:paraId="0EEF0D39" w14:textId="77777777" w:rsidR="003A2006" w:rsidRDefault="003A2006" w:rsidP="003A2006">
      <w:r>
        <w:t>Pro zhodnocení kvalitativních parametrů podzemní vody, budou z vybraných objektů odebrány vzorky na analytické stanovení v rozsahu:</w:t>
      </w:r>
    </w:p>
    <w:p w14:paraId="03DAF8E9" w14:textId="0C89A984" w:rsidR="003A2006" w:rsidRDefault="003A2006" w:rsidP="003D06B3">
      <w:pPr>
        <w:pStyle w:val="Odstavecseseznamem"/>
        <w:numPr>
          <w:ilvl w:val="0"/>
          <w:numId w:val="22"/>
        </w:numPr>
      </w:pPr>
      <w:r>
        <w:t>základní fyzikálně-chemický rozbor (FCHR)</w:t>
      </w:r>
    </w:p>
    <w:p w14:paraId="028BB4C7" w14:textId="413C9B4F" w:rsidR="003A2006" w:rsidRDefault="003A2006" w:rsidP="003D06B3">
      <w:pPr>
        <w:pStyle w:val="Odstavecseseznamem"/>
        <w:numPr>
          <w:ilvl w:val="0"/>
          <w:numId w:val="22"/>
        </w:numPr>
      </w:pPr>
      <w:r>
        <w:t>uhlovodíky C</w:t>
      </w:r>
      <w:r w:rsidRPr="003D06B3">
        <w:rPr>
          <w:vertAlign w:val="subscript"/>
        </w:rPr>
        <w:t>10</w:t>
      </w:r>
      <w:r>
        <w:t>-C</w:t>
      </w:r>
      <w:r w:rsidRPr="003D06B3">
        <w:rPr>
          <w:vertAlign w:val="subscript"/>
        </w:rPr>
        <w:t>40</w:t>
      </w:r>
    </w:p>
    <w:p w14:paraId="44A2D743" w14:textId="0DC3A88C" w:rsidR="003A2006" w:rsidRDefault="003A2006" w:rsidP="003D06B3">
      <w:pPr>
        <w:pStyle w:val="Odstavecseseznamem"/>
        <w:numPr>
          <w:ilvl w:val="0"/>
          <w:numId w:val="22"/>
        </w:numPr>
      </w:pPr>
      <w:r>
        <w:t>křemičitany (SiO</w:t>
      </w:r>
      <w:r w:rsidRPr="003D06B3">
        <w:rPr>
          <w:vertAlign w:val="subscript"/>
        </w:rPr>
        <w:t>2</w:t>
      </w:r>
      <w:r>
        <w:t>)</w:t>
      </w:r>
    </w:p>
    <w:p w14:paraId="3628FC2F" w14:textId="09CC5793" w:rsidR="003A2006" w:rsidRDefault="003A2006" w:rsidP="003D06B3">
      <w:pPr>
        <w:pStyle w:val="Odstavecseseznamem"/>
        <w:numPr>
          <w:ilvl w:val="0"/>
          <w:numId w:val="22"/>
        </w:numPr>
      </w:pPr>
      <w:r>
        <w:t>celkový organický uhlík (TOC)</w:t>
      </w:r>
    </w:p>
    <w:p w14:paraId="5D5F758F" w14:textId="5CEDA420" w:rsidR="003A2006" w:rsidRDefault="003A2006" w:rsidP="003D06B3">
      <w:pPr>
        <w:pStyle w:val="Odstavecseseznamem"/>
        <w:numPr>
          <w:ilvl w:val="0"/>
          <w:numId w:val="22"/>
        </w:numPr>
      </w:pPr>
      <w:r>
        <w:t>CO</w:t>
      </w:r>
      <w:r w:rsidRPr="003D06B3">
        <w:rPr>
          <w:vertAlign w:val="subscript"/>
        </w:rPr>
        <w:t>2</w:t>
      </w:r>
      <w:r>
        <w:t xml:space="preserve"> agresivita (</w:t>
      </w:r>
      <w:proofErr w:type="spellStart"/>
      <w:r>
        <w:t>Heyer</w:t>
      </w:r>
      <w:proofErr w:type="spellEnd"/>
      <w:r>
        <w:t>).</w:t>
      </w:r>
    </w:p>
    <w:p w14:paraId="322DCAAA" w14:textId="77777777" w:rsidR="003A2006" w:rsidRDefault="003A2006" w:rsidP="003A2006">
      <w:r>
        <w:t xml:space="preserve">Vzorky podzemní vody budou odebrány dynamicky </w:t>
      </w:r>
      <w:proofErr w:type="spellStart"/>
      <w:r>
        <w:t>začerpáním</w:t>
      </w:r>
      <w:proofErr w:type="spellEnd"/>
      <w:r>
        <w:t xml:space="preserve"> a během vzorkovacího čerpání budou měřeny fyzikálně-chemické parametry podzemní vody – teplota, pH, vodivost.</w:t>
      </w:r>
    </w:p>
    <w:p w14:paraId="21C49BD3" w14:textId="77777777" w:rsidR="003A2006" w:rsidRDefault="003A2006" w:rsidP="003A2006">
      <w:r>
        <w:t>Vzorky podzemní vody budou analyzovány v akreditované laboratoři.</w:t>
      </w:r>
    </w:p>
    <w:p w14:paraId="47C0EF36" w14:textId="0E9AACBF" w:rsidR="003A2006" w:rsidRPr="003A2006" w:rsidRDefault="003A2006" w:rsidP="003A2006">
      <w:r>
        <w:t>Výsledky analytických stanovení budou porovnány s limity Vyhlášky č. 252/2004 Sb. ve znění pozdějších předpisů, tj. Vyhláška, kterou se stanoví hygienické požadavky na pitnou a teplou vodu a četnost a rozsah kontroly pitné vody.</w:t>
      </w:r>
    </w:p>
    <w:p w14:paraId="2D9D2E2E" w14:textId="236DB6C2" w:rsidR="003A2006" w:rsidRDefault="003A2006" w:rsidP="003A2006">
      <w:pPr>
        <w:pStyle w:val="Nadpis2"/>
      </w:pPr>
      <w:bookmarkStart w:id="13" w:name="_Toc218593574"/>
      <w:r w:rsidRPr="003A2006">
        <w:lastRenderedPageBreak/>
        <w:t>Geotechnický monitoring</w:t>
      </w:r>
      <w:bookmarkEnd w:id="13"/>
    </w:p>
    <w:p w14:paraId="1330C6AF" w14:textId="08F95B2D" w:rsidR="003A2006" w:rsidRPr="00663701" w:rsidRDefault="003A2006" w:rsidP="003A2006">
      <w:r>
        <w:t xml:space="preserve">Hlavním cílem prací geotechnického monitoringu je inklinometrické měření ve 14 sondách osazených inklinometrickými pažnicemi. Soupis sond je uveden v tabulce </w:t>
      </w:r>
      <w:r w:rsidR="003D06B3">
        <w:t>3</w:t>
      </w:r>
      <w:r>
        <w:t>. Měření slouží k detekci svahových pohybů a určení jejich směru.</w:t>
      </w:r>
    </w:p>
    <w:p w14:paraId="5142D607" w14:textId="3E7B0006" w:rsidR="003A2006" w:rsidRPr="003D06B3" w:rsidRDefault="003A2006" w:rsidP="003A2006">
      <w:pPr>
        <w:pStyle w:val="Titulek"/>
        <w:jc w:val="center"/>
        <w:rPr>
          <w:color w:val="auto"/>
          <w:sz w:val="22"/>
          <w:szCs w:val="22"/>
        </w:rPr>
      </w:pPr>
      <w:r w:rsidRPr="003D06B3">
        <w:rPr>
          <w:color w:val="auto"/>
          <w:sz w:val="22"/>
          <w:szCs w:val="22"/>
        </w:rPr>
        <w:t>Tabulka</w:t>
      </w:r>
      <w:r w:rsidR="003D06B3">
        <w:rPr>
          <w:color w:val="auto"/>
          <w:sz w:val="22"/>
          <w:szCs w:val="22"/>
        </w:rPr>
        <w:t xml:space="preserve"> 3:</w:t>
      </w:r>
      <w:r w:rsidRPr="003D06B3">
        <w:rPr>
          <w:color w:val="auto"/>
          <w:sz w:val="22"/>
          <w:szCs w:val="22"/>
        </w:rPr>
        <w:t xml:space="preserve"> Soupis inklinometrických sond</w:t>
      </w:r>
    </w:p>
    <w:tbl>
      <w:tblPr>
        <w:tblW w:w="55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3"/>
        <w:gridCol w:w="1469"/>
        <w:gridCol w:w="1667"/>
        <w:gridCol w:w="1157"/>
      </w:tblGrid>
      <w:tr w:rsidR="003A2006" w:rsidRPr="00663701" w14:paraId="6E30C94E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0C19BC10" w14:textId="77777777" w:rsidR="003A2006" w:rsidRPr="008E014E" w:rsidRDefault="003A2006" w:rsidP="008E014E">
            <w:pPr>
              <w:pStyle w:val="Bntext"/>
              <w:rPr>
                <w:b/>
                <w:bCs/>
              </w:rPr>
            </w:pPr>
            <w:r w:rsidRPr="008E014E">
              <w:rPr>
                <w:b/>
                <w:bCs/>
              </w:rPr>
              <w:t>Sonda</w:t>
            </w:r>
          </w:p>
        </w:tc>
        <w:tc>
          <w:tcPr>
            <w:tcW w:w="1469" w:type="dxa"/>
            <w:noWrap/>
            <w:vAlign w:val="bottom"/>
            <w:hideMark/>
          </w:tcPr>
          <w:p w14:paraId="52506C68" w14:textId="77777777" w:rsidR="003A2006" w:rsidRPr="008E014E" w:rsidRDefault="003A2006" w:rsidP="008E014E">
            <w:pPr>
              <w:pStyle w:val="Bntext"/>
              <w:rPr>
                <w:b/>
                <w:bCs/>
              </w:rPr>
            </w:pPr>
            <w:r w:rsidRPr="008E014E">
              <w:rPr>
                <w:b/>
                <w:bCs/>
              </w:rPr>
              <w:t>X</w:t>
            </w:r>
          </w:p>
        </w:tc>
        <w:tc>
          <w:tcPr>
            <w:tcW w:w="1667" w:type="dxa"/>
            <w:noWrap/>
            <w:vAlign w:val="bottom"/>
            <w:hideMark/>
          </w:tcPr>
          <w:p w14:paraId="725BAD44" w14:textId="77777777" w:rsidR="003A2006" w:rsidRPr="008E014E" w:rsidRDefault="003A2006" w:rsidP="008E014E">
            <w:pPr>
              <w:pStyle w:val="Bntext"/>
              <w:rPr>
                <w:b/>
                <w:bCs/>
              </w:rPr>
            </w:pPr>
            <w:r w:rsidRPr="008E014E">
              <w:rPr>
                <w:b/>
                <w:bCs/>
              </w:rPr>
              <w:t>Y</w:t>
            </w:r>
          </w:p>
        </w:tc>
        <w:tc>
          <w:tcPr>
            <w:tcW w:w="1157" w:type="dxa"/>
            <w:noWrap/>
            <w:vAlign w:val="bottom"/>
            <w:hideMark/>
          </w:tcPr>
          <w:p w14:paraId="42130197" w14:textId="77777777" w:rsidR="003A2006" w:rsidRPr="008E014E" w:rsidRDefault="003A2006" w:rsidP="008E014E">
            <w:pPr>
              <w:pStyle w:val="Bntext"/>
              <w:rPr>
                <w:b/>
                <w:bCs/>
              </w:rPr>
            </w:pPr>
            <w:r w:rsidRPr="008E014E">
              <w:rPr>
                <w:b/>
                <w:bCs/>
              </w:rPr>
              <w:t>Z</w:t>
            </w:r>
          </w:p>
        </w:tc>
      </w:tr>
      <w:tr w:rsidR="003A2006" w:rsidRPr="00663701" w14:paraId="45DCCF2A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60A7B22A" w14:textId="77777777" w:rsidR="003A2006" w:rsidRPr="00663701" w:rsidRDefault="003A2006" w:rsidP="008E014E">
            <w:pPr>
              <w:pStyle w:val="Bntext"/>
            </w:pPr>
            <w:r w:rsidRPr="00663701">
              <w:t>IJSM237</w:t>
            </w:r>
          </w:p>
        </w:tc>
        <w:tc>
          <w:tcPr>
            <w:tcW w:w="1469" w:type="dxa"/>
            <w:noWrap/>
            <w:vAlign w:val="bottom"/>
            <w:hideMark/>
          </w:tcPr>
          <w:p w14:paraId="1C6AE6C7" w14:textId="77777777" w:rsidR="003A2006" w:rsidRPr="00663701" w:rsidRDefault="003A2006" w:rsidP="008E014E">
            <w:pPr>
              <w:pStyle w:val="Bntext"/>
            </w:pPr>
            <w:r w:rsidRPr="00663701">
              <w:t>498 821,29</w:t>
            </w:r>
          </w:p>
        </w:tc>
        <w:tc>
          <w:tcPr>
            <w:tcW w:w="1667" w:type="dxa"/>
            <w:noWrap/>
            <w:vAlign w:val="bottom"/>
            <w:hideMark/>
          </w:tcPr>
          <w:p w14:paraId="4C241AE3" w14:textId="77777777" w:rsidR="003A2006" w:rsidRPr="00663701" w:rsidRDefault="003A2006" w:rsidP="008E014E">
            <w:pPr>
              <w:pStyle w:val="Bntext"/>
            </w:pPr>
            <w:r w:rsidRPr="00663701">
              <w:t>1 175 653,51</w:t>
            </w:r>
          </w:p>
        </w:tc>
        <w:tc>
          <w:tcPr>
            <w:tcW w:w="1157" w:type="dxa"/>
            <w:noWrap/>
            <w:vAlign w:val="bottom"/>
            <w:hideMark/>
          </w:tcPr>
          <w:p w14:paraId="202851F4" w14:textId="77777777" w:rsidR="003A2006" w:rsidRPr="00663701" w:rsidRDefault="003A2006" w:rsidP="008E014E">
            <w:pPr>
              <w:pStyle w:val="Bntext"/>
            </w:pPr>
            <w:r w:rsidRPr="00663701">
              <w:t>390,86</w:t>
            </w:r>
          </w:p>
        </w:tc>
      </w:tr>
      <w:tr w:rsidR="003A2006" w:rsidRPr="00663701" w14:paraId="0550C344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430449B6" w14:textId="77777777" w:rsidR="003A2006" w:rsidRPr="00663701" w:rsidRDefault="003A2006" w:rsidP="008E014E">
            <w:pPr>
              <w:pStyle w:val="Bntext"/>
            </w:pPr>
            <w:r w:rsidRPr="00663701">
              <w:t>IJSV238</w:t>
            </w:r>
          </w:p>
        </w:tc>
        <w:tc>
          <w:tcPr>
            <w:tcW w:w="1469" w:type="dxa"/>
            <w:noWrap/>
            <w:vAlign w:val="bottom"/>
            <w:hideMark/>
          </w:tcPr>
          <w:p w14:paraId="168CA196" w14:textId="77777777" w:rsidR="003A2006" w:rsidRPr="00663701" w:rsidRDefault="003A2006" w:rsidP="008E014E">
            <w:pPr>
              <w:pStyle w:val="Bntext"/>
            </w:pPr>
            <w:r w:rsidRPr="00663701">
              <w:t>504 809,42</w:t>
            </w:r>
          </w:p>
        </w:tc>
        <w:tc>
          <w:tcPr>
            <w:tcW w:w="1667" w:type="dxa"/>
            <w:noWrap/>
            <w:vAlign w:val="bottom"/>
            <w:hideMark/>
          </w:tcPr>
          <w:p w14:paraId="2C1FC27F" w14:textId="77777777" w:rsidR="003A2006" w:rsidRPr="00663701" w:rsidRDefault="003A2006" w:rsidP="008E014E">
            <w:pPr>
              <w:pStyle w:val="Bntext"/>
            </w:pPr>
            <w:r w:rsidRPr="00663701">
              <w:t>1 174 694,56</w:t>
            </w:r>
          </w:p>
        </w:tc>
        <w:tc>
          <w:tcPr>
            <w:tcW w:w="1157" w:type="dxa"/>
            <w:noWrap/>
            <w:vAlign w:val="bottom"/>
            <w:hideMark/>
          </w:tcPr>
          <w:p w14:paraId="59755528" w14:textId="77777777" w:rsidR="003A2006" w:rsidRPr="00663701" w:rsidRDefault="003A2006" w:rsidP="008E014E">
            <w:pPr>
              <w:pStyle w:val="Bntext"/>
            </w:pPr>
            <w:r w:rsidRPr="00663701">
              <w:t>390,59</w:t>
            </w:r>
          </w:p>
        </w:tc>
      </w:tr>
      <w:tr w:rsidR="003A2006" w:rsidRPr="00663701" w14:paraId="0385D5AF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065FB21E" w14:textId="77777777" w:rsidR="003A2006" w:rsidRPr="00663701" w:rsidRDefault="003A2006" w:rsidP="008E014E">
            <w:pPr>
              <w:pStyle w:val="Bntext"/>
            </w:pPr>
            <w:r w:rsidRPr="00663701">
              <w:t>IJSM239</w:t>
            </w:r>
          </w:p>
        </w:tc>
        <w:tc>
          <w:tcPr>
            <w:tcW w:w="1469" w:type="dxa"/>
            <w:noWrap/>
            <w:vAlign w:val="bottom"/>
            <w:hideMark/>
          </w:tcPr>
          <w:p w14:paraId="2040D509" w14:textId="77777777" w:rsidR="003A2006" w:rsidRPr="00663701" w:rsidRDefault="003A2006" w:rsidP="008E014E">
            <w:pPr>
              <w:pStyle w:val="Bntext"/>
            </w:pPr>
            <w:r w:rsidRPr="00663701">
              <w:t>500 723,50</w:t>
            </w:r>
          </w:p>
        </w:tc>
        <w:tc>
          <w:tcPr>
            <w:tcW w:w="1667" w:type="dxa"/>
            <w:noWrap/>
            <w:vAlign w:val="bottom"/>
            <w:hideMark/>
          </w:tcPr>
          <w:p w14:paraId="72396D38" w14:textId="77777777" w:rsidR="003A2006" w:rsidRPr="00663701" w:rsidRDefault="003A2006" w:rsidP="008E014E">
            <w:pPr>
              <w:pStyle w:val="Bntext"/>
            </w:pPr>
            <w:r w:rsidRPr="00663701">
              <w:t>1 174 182,22</w:t>
            </w:r>
          </w:p>
        </w:tc>
        <w:tc>
          <w:tcPr>
            <w:tcW w:w="1157" w:type="dxa"/>
            <w:noWrap/>
            <w:vAlign w:val="bottom"/>
            <w:hideMark/>
          </w:tcPr>
          <w:p w14:paraId="201FEAF7" w14:textId="77777777" w:rsidR="003A2006" w:rsidRPr="00663701" w:rsidRDefault="003A2006" w:rsidP="008E014E">
            <w:pPr>
              <w:pStyle w:val="Bntext"/>
            </w:pPr>
            <w:r w:rsidRPr="00663701">
              <w:t>392,00</w:t>
            </w:r>
          </w:p>
        </w:tc>
      </w:tr>
      <w:tr w:rsidR="003A2006" w:rsidRPr="00663701" w14:paraId="22FCA785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406346C8" w14:textId="77777777" w:rsidR="003A2006" w:rsidRPr="00663701" w:rsidRDefault="003A2006" w:rsidP="008E014E">
            <w:pPr>
              <w:pStyle w:val="Bntext"/>
            </w:pPr>
            <w:r w:rsidRPr="00663701">
              <w:t>IJSM240</w:t>
            </w:r>
          </w:p>
        </w:tc>
        <w:tc>
          <w:tcPr>
            <w:tcW w:w="1469" w:type="dxa"/>
            <w:noWrap/>
            <w:vAlign w:val="bottom"/>
            <w:hideMark/>
          </w:tcPr>
          <w:p w14:paraId="3B9F46F1" w14:textId="77777777" w:rsidR="003A2006" w:rsidRPr="00663701" w:rsidRDefault="003A2006" w:rsidP="008E014E">
            <w:pPr>
              <w:pStyle w:val="Bntext"/>
            </w:pPr>
            <w:r w:rsidRPr="00663701">
              <w:t>500 735,08</w:t>
            </w:r>
          </w:p>
        </w:tc>
        <w:tc>
          <w:tcPr>
            <w:tcW w:w="1667" w:type="dxa"/>
            <w:noWrap/>
            <w:vAlign w:val="bottom"/>
            <w:hideMark/>
          </w:tcPr>
          <w:p w14:paraId="68714EAF" w14:textId="77777777" w:rsidR="003A2006" w:rsidRPr="00663701" w:rsidRDefault="003A2006" w:rsidP="008E014E">
            <w:pPr>
              <w:pStyle w:val="Bntext"/>
            </w:pPr>
            <w:r w:rsidRPr="00663701">
              <w:t>1 174 200,98</w:t>
            </w:r>
          </w:p>
        </w:tc>
        <w:tc>
          <w:tcPr>
            <w:tcW w:w="1157" w:type="dxa"/>
            <w:noWrap/>
            <w:vAlign w:val="bottom"/>
            <w:hideMark/>
          </w:tcPr>
          <w:p w14:paraId="5DE4862F" w14:textId="77777777" w:rsidR="003A2006" w:rsidRPr="00663701" w:rsidRDefault="003A2006" w:rsidP="008E014E">
            <w:pPr>
              <w:pStyle w:val="Bntext"/>
            </w:pPr>
            <w:r w:rsidRPr="00663701">
              <w:t>390,33</w:t>
            </w:r>
          </w:p>
        </w:tc>
      </w:tr>
      <w:tr w:rsidR="003A2006" w:rsidRPr="00663701" w14:paraId="47FC8EDB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51B3691D" w14:textId="77777777" w:rsidR="003A2006" w:rsidRPr="00663701" w:rsidRDefault="003A2006" w:rsidP="008E014E">
            <w:pPr>
              <w:pStyle w:val="Bntext"/>
            </w:pPr>
            <w:r w:rsidRPr="00663701">
              <w:t>IJSV233</w:t>
            </w:r>
          </w:p>
        </w:tc>
        <w:tc>
          <w:tcPr>
            <w:tcW w:w="1469" w:type="dxa"/>
            <w:noWrap/>
            <w:vAlign w:val="bottom"/>
            <w:hideMark/>
          </w:tcPr>
          <w:p w14:paraId="6AD46888" w14:textId="77777777" w:rsidR="003A2006" w:rsidRPr="00663701" w:rsidRDefault="003A2006" w:rsidP="008E014E">
            <w:pPr>
              <w:pStyle w:val="Bntext"/>
            </w:pPr>
            <w:r w:rsidRPr="00663701">
              <w:t>504 514,92</w:t>
            </w:r>
          </w:p>
        </w:tc>
        <w:tc>
          <w:tcPr>
            <w:tcW w:w="1667" w:type="dxa"/>
            <w:noWrap/>
            <w:vAlign w:val="bottom"/>
            <w:hideMark/>
          </w:tcPr>
          <w:p w14:paraId="71BB11EE" w14:textId="77777777" w:rsidR="003A2006" w:rsidRPr="00663701" w:rsidRDefault="003A2006" w:rsidP="008E014E">
            <w:pPr>
              <w:pStyle w:val="Bntext"/>
            </w:pPr>
            <w:r w:rsidRPr="00663701">
              <w:t>1 174 604,98</w:t>
            </w:r>
          </w:p>
        </w:tc>
        <w:tc>
          <w:tcPr>
            <w:tcW w:w="1157" w:type="dxa"/>
            <w:noWrap/>
            <w:vAlign w:val="bottom"/>
            <w:hideMark/>
          </w:tcPr>
          <w:p w14:paraId="30ABC049" w14:textId="77777777" w:rsidR="003A2006" w:rsidRPr="00663701" w:rsidRDefault="003A2006" w:rsidP="008E014E">
            <w:pPr>
              <w:pStyle w:val="Bntext"/>
            </w:pPr>
            <w:r w:rsidRPr="00663701">
              <w:t>390,24</w:t>
            </w:r>
          </w:p>
        </w:tc>
      </w:tr>
      <w:tr w:rsidR="003A2006" w:rsidRPr="00663701" w14:paraId="56434A90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3F013556" w14:textId="77777777" w:rsidR="003A2006" w:rsidRPr="00663701" w:rsidRDefault="003A2006" w:rsidP="008E014E">
            <w:pPr>
              <w:pStyle w:val="Bntext"/>
            </w:pPr>
            <w:r w:rsidRPr="00663701">
              <w:t>IJSV234</w:t>
            </w:r>
          </w:p>
        </w:tc>
        <w:tc>
          <w:tcPr>
            <w:tcW w:w="1469" w:type="dxa"/>
            <w:noWrap/>
            <w:vAlign w:val="bottom"/>
            <w:hideMark/>
          </w:tcPr>
          <w:p w14:paraId="2C67EC8D" w14:textId="77777777" w:rsidR="003A2006" w:rsidRPr="00663701" w:rsidRDefault="003A2006" w:rsidP="008E014E">
            <w:pPr>
              <w:pStyle w:val="Bntext"/>
            </w:pPr>
            <w:r w:rsidRPr="00663701">
              <w:t>504 492,90</w:t>
            </w:r>
          </w:p>
        </w:tc>
        <w:tc>
          <w:tcPr>
            <w:tcW w:w="1667" w:type="dxa"/>
            <w:noWrap/>
            <w:vAlign w:val="bottom"/>
            <w:hideMark/>
          </w:tcPr>
          <w:p w14:paraId="29EA9B91" w14:textId="77777777" w:rsidR="003A2006" w:rsidRPr="00663701" w:rsidRDefault="003A2006" w:rsidP="008E014E">
            <w:pPr>
              <w:pStyle w:val="Bntext"/>
            </w:pPr>
            <w:r w:rsidRPr="00663701">
              <w:t>1 174 643,96</w:t>
            </w:r>
          </w:p>
        </w:tc>
        <w:tc>
          <w:tcPr>
            <w:tcW w:w="1157" w:type="dxa"/>
            <w:noWrap/>
            <w:vAlign w:val="bottom"/>
            <w:hideMark/>
          </w:tcPr>
          <w:p w14:paraId="285EC1F3" w14:textId="77777777" w:rsidR="003A2006" w:rsidRPr="00663701" w:rsidRDefault="003A2006" w:rsidP="008E014E">
            <w:pPr>
              <w:pStyle w:val="Bntext"/>
            </w:pPr>
            <w:r w:rsidRPr="00663701">
              <w:t>396,15</w:t>
            </w:r>
          </w:p>
        </w:tc>
      </w:tr>
      <w:tr w:rsidR="003A2006" w:rsidRPr="00663701" w14:paraId="35363AF1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6E90547F" w14:textId="77777777" w:rsidR="003A2006" w:rsidRPr="00663701" w:rsidRDefault="003A2006" w:rsidP="008E014E">
            <w:pPr>
              <w:pStyle w:val="Bntext"/>
            </w:pPr>
            <w:r w:rsidRPr="00663701">
              <w:t>IJSV235</w:t>
            </w:r>
          </w:p>
        </w:tc>
        <w:tc>
          <w:tcPr>
            <w:tcW w:w="1469" w:type="dxa"/>
            <w:noWrap/>
            <w:vAlign w:val="bottom"/>
            <w:hideMark/>
          </w:tcPr>
          <w:p w14:paraId="32067257" w14:textId="77777777" w:rsidR="003A2006" w:rsidRPr="00663701" w:rsidRDefault="003A2006" w:rsidP="008E014E">
            <w:pPr>
              <w:pStyle w:val="Bntext"/>
            </w:pPr>
            <w:r w:rsidRPr="00663701">
              <w:t>503 061,23</w:t>
            </w:r>
          </w:p>
        </w:tc>
        <w:tc>
          <w:tcPr>
            <w:tcW w:w="1667" w:type="dxa"/>
            <w:noWrap/>
            <w:vAlign w:val="bottom"/>
            <w:hideMark/>
          </w:tcPr>
          <w:p w14:paraId="3C5D4427" w14:textId="77777777" w:rsidR="003A2006" w:rsidRPr="00663701" w:rsidRDefault="003A2006" w:rsidP="008E014E">
            <w:pPr>
              <w:pStyle w:val="Bntext"/>
            </w:pPr>
            <w:r w:rsidRPr="00663701">
              <w:t>1 174 174,90</w:t>
            </w:r>
          </w:p>
        </w:tc>
        <w:tc>
          <w:tcPr>
            <w:tcW w:w="1157" w:type="dxa"/>
            <w:noWrap/>
            <w:vAlign w:val="bottom"/>
            <w:hideMark/>
          </w:tcPr>
          <w:p w14:paraId="610C701F" w14:textId="77777777" w:rsidR="003A2006" w:rsidRPr="00663701" w:rsidRDefault="003A2006" w:rsidP="008E014E">
            <w:pPr>
              <w:pStyle w:val="Bntext"/>
            </w:pPr>
            <w:r w:rsidRPr="00663701">
              <w:t>387,77</w:t>
            </w:r>
          </w:p>
        </w:tc>
      </w:tr>
      <w:tr w:rsidR="003A2006" w:rsidRPr="00663701" w14:paraId="262C5D2F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7C7FF5AE" w14:textId="77777777" w:rsidR="003A2006" w:rsidRPr="00663701" w:rsidRDefault="003A2006" w:rsidP="008E014E">
            <w:pPr>
              <w:pStyle w:val="Bntext"/>
            </w:pPr>
            <w:r w:rsidRPr="00663701">
              <w:t>IJSV236</w:t>
            </w:r>
          </w:p>
        </w:tc>
        <w:tc>
          <w:tcPr>
            <w:tcW w:w="1469" w:type="dxa"/>
            <w:noWrap/>
            <w:vAlign w:val="bottom"/>
            <w:hideMark/>
          </w:tcPr>
          <w:p w14:paraId="54011503" w14:textId="77777777" w:rsidR="003A2006" w:rsidRPr="00663701" w:rsidRDefault="003A2006" w:rsidP="008E014E">
            <w:pPr>
              <w:pStyle w:val="Bntext"/>
            </w:pPr>
            <w:r w:rsidRPr="00663701">
              <w:t>503 066,30</w:t>
            </w:r>
          </w:p>
        </w:tc>
        <w:tc>
          <w:tcPr>
            <w:tcW w:w="1667" w:type="dxa"/>
            <w:noWrap/>
            <w:vAlign w:val="bottom"/>
            <w:hideMark/>
          </w:tcPr>
          <w:p w14:paraId="488FF738" w14:textId="77777777" w:rsidR="003A2006" w:rsidRPr="00663701" w:rsidRDefault="003A2006" w:rsidP="008E014E">
            <w:pPr>
              <w:pStyle w:val="Bntext"/>
            </w:pPr>
            <w:r w:rsidRPr="00663701">
              <w:t>1 174 142,72</w:t>
            </w:r>
          </w:p>
        </w:tc>
        <w:tc>
          <w:tcPr>
            <w:tcW w:w="1157" w:type="dxa"/>
            <w:noWrap/>
            <w:vAlign w:val="bottom"/>
            <w:hideMark/>
          </w:tcPr>
          <w:p w14:paraId="560C0518" w14:textId="77777777" w:rsidR="003A2006" w:rsidRPr="00663701" w:rsidRDefault="003A2006" w:rsidP="008E014E">
            <w:pPr>
              <w:pStyle w:val="Bntext"/>
            </w:pPr>
            <w:r w:rsidRPr="00663701">
              <w:t>390,03</w:t>
            </w:r>
          </w:p>
        </w:tc>
      </w:tr>
      <w:tr w:rsidR="003A2006" w:rsidRPr="00663701" w14:paraId="28C2F202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0EFFAA65" w14:textId="77777777" w:rsidR="003A2006" w:rsidRPr="00663701" w:rsidRDefault="003A2006" w:rsidP="008E014E">
            <w:pPr>
              <w:pStyle w:val="Bntext"/>
            </w:pPr>
            <w:r w:rsidRPr="00663701">
              <w:t>INKLVL12</w:t>
            </w:r>
          </w:p>
        </w:tc>
        <w:tc>
          <w:tcPr>
            <w:tcW w:w="1469" w:type="dxa"/>
            <w:noWrap/>
            <w:vAlign w:val="bottom"/>
            <w:hideMark/>
          </w:tcPr>
          <w:p w14:paraId="0138A1C3" w14:textId="77777777" w:rsidR="003A2006" w:rsidRPr="00663701" w:rsidRDefault="003A2006" w:rsidP="008E014E">
            <w:pPr>
              <w:pStyle w:val="Bntext"/>
            </w:pPr>
            <w:r w:rsidRPr="00663701">
              <w:t>501 537,93</w:t>
            </w:r>
          </w:p>
        </w:tc>
        <w:tc>
          <w:tcPr>
            <w:tcW w:w="1667" w:type="dxa"/>
            <w:noWrap/>
            <w:vAlign w:val="bottom"/>
            <w:hideMark/>
          </w:tcPr>
          <w:p w14:paraId="74A26ABD" w14:textId="77777777" w:rsidR="003A2006" w:rsidRPr="00663701" w:rsidRDefault="003A2006" w:rsidP="008E014E">
            <w:pPr>
              <w:pStyle w:val="Bntext"/>
            </w:pPr>
            <w:r w:rsidRPr="00663701">
              <w:t>1 174 949,67</w:t>
            </w:r>
          </w:p>
        </w:tc>
        <w:tc>
          <w:tcPr>
            <w:tcW w:w="1157" w:type="dxa"/>
            <w:noWrap/>
            <w:vAlign w:val="bottom"/>
            <w:hideMark/>
          </w:tcPr>
          <w:p w14:paraId="15E5B7A5" w14:textId="77777777" w:rsidR="003A2006" w:rsidRPr="00663701" w:rsidRDefault="003A2006" w:rsidP="008E014E">
            <w:pPr>
              <w:pStyle w:val="Bntext"/>
            </w:pPr>
            <w:r w:rsidRPr="00663701">
              <w:t>387,32</w:t>
            </w:r>
          </w:p>
        </w:tc>
      </w:tr>
      <w:tr w:rsidR="003A2006" w:rsidRPr="00663701" w14:paraId="13572817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59CB11FD" w14:textId="77777777" w:rsidR="003A2006" w:rsidRPr="00663701" w:rsidRDefault="003A2006" w:rsidP="008E014E">
            <w:pPr>
              <w:pStyle w:val="Bntext"/>
            </w:pPr>
            <w:r w:rsidRPr="00663701">
              <w:t>INKLBE01</w:t>
            </w:r>
          </w:p>
        </w:tc>
        <w:tc>
          <w:tcPr>
            <w:tcW w:w="1469" w:type="dxa"/>
            <w:noWrap/>
            <w:vAlign w:val="bottom"/>
            <w:hideMark/>
          </w:tcPr>
          <w:p w14:paraId="5E7DF9E4" w14:textId="77777777" w:rsidR="003A2006" w:rsidRPr="00663701" w:rsidRDefault="003A2006" w:rsidP="008E014E">
            <w:pPr>
              <w:pStyle w:val="Bntext"/>
            </w:pPr>
            <w:r w:rsidRPr="00663701">
              <w:t>502 258,90</w:t>
            </w:r>
          </w:p>
        </w:tc>
        <w:tc>
          <w:tcPr>
            <w:tcW w:w="1667" w:type="dxa"/>
            <w:noWrap/>
            <w:vAlign w:val="bottom"/>
            <w:hideMark/>
          </w:tcPr>
          <w:p w14:paraId="21E877A5" w14:textId="77777777" w:rsidR="003A2006" w:rsidRPr="00663701" w:rsidRDefault="003A2006" w:rsidP="008E014E">
            <w:pPr>
              <w:pStyle w:val="Bntext"/>
            </w:pPr>
            <w:r w:rsidRPr="00663701">
              <w:t>1 174 917,09</w:t>
            </w:r>
          </w:p>
        </w:tc>
        <w:tc>
          <w:tcPr>
            <w:tcW w:w="1157" w:type="dxa"/>
            <w:noWrap/>
            <w:vAlign w:val="bottom"/>
            <w:hideMark/>
          </w:tcPr>
          <w:p w14:paraId="6E42CA48" w14:textId="77777777" w:rsidR="003A2006" w:rsidRPr="00663701" w:rsidRDefault="003A2006" w:rsidP="008E014E">
            <w:pPr>
              <w:pStyle w:val="Bntext"/>
            </w:pPr>
            <w:r w:rsidRPr="00663701">
              <w:t>407,70</w:t>
            </w:r>
          </w:p>
        </w:tc>
      </w:tr>
      <w:tr w:rsidR="003A2006" w:rsidRPr="00663701" w14:paraId="3AA85F3F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11A9BE9E" w14:textId="77777777" w:rsidR="003A2006" w:rsidRPr="00663701" w:rsidRDefault="003A2006" w:rsidP="008E014E">
            <w:pPr>
              <w:pStyle w:val="Bntext"/>
            </w:pPr>
            <w:r w:rsidRPr="00663701">
              <w:t>INKLVL05</w:t>
            </w:r>
          </w:p>
        </w:tc>
        <w:tc>
          <w:tcPr>
            <w:tcW w:w="1469" w:type="dxa"/>
            <w:noWrap/>
            <w:vAlign w:val="bottom"/>
            <w:hideMark/>
          </w:tcPr>
          <w:p w14:paraId="38027915" w14:textId="77777777" w:rsidR="003A2006" w:rsidRPr="00663701" w:rsidRDefault="003A2006" w:rsidP="008E014E">
            <w:pPr>
              <w:pStyle w:val="Bntext"/>
            </w:pPr>
            <w:r w:rsidRPr="00663701">
              <w:t>501 908,41</w:t>
            </w:r>
          </w:p>
        </w:tc>
        <w:tc>
          <w:tcPr>
            <w:tcW w:w="1667" w:type="dxa"/>
            <w:noWrap/>
            <w:vAlign w:val="bottom"/>
            <w:hideMark/>
          </w:tcPr>
          <w:p w14:paraId="51EBF19F" w14:textId="77777777" w:rsidR="003A2006" w:rsidRPr="00663701" w:rsidRDefault="003A2006" w:rsidP="008E014E">
            <w:pPr>
              <w:pStyle w:val="Bntext"/>
            </w:pPr>
            <w:r w:rsidRPr="00663701">
              <w:t>1 176 504,36</w:t>
            </w:r>
          </w:p>
        </w:tc>
        <w:tc>
          <w:tcPr>
            <w:tcW w:w="1157" w:type="dxa"/>
            <w:noWrap/>
            <w:vAlign w:val="bottom"/>
            <w:hideMark/>
          </w:tcPr>
          <w:p w14:paraId="63A1362E" w14:textId="77777777" w:rsidR="003A2006" w:rsidRPr="00663701" w:rsidRDefault="003A2006" w:rsidP="008E014E">
            <w:pPr>
              <w:pStyle w:val="Bntext"/>
            </w:pPr>
            <w:r w:rsidRPr="00663701">
              <w:t>397,70</w:t>
            </w:r>
          </w:p>
        </w:tc>
      </w:tr>
      <w:tr w:rsidR="003A2006" w:rsidRPr="00663701" w14:paraId="3268A3A3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  <w:hideMark/>
          </w:tcPr>
          <w:p w14:paraId="685ADA3D" w14:textId="77777777" w:rsidR="003A2006" w:rsidRPr="00663701" w:rsidRDefault="003A2006" w:rsidP="008E014E">
            <w:pPr>
              <w:pStyle w:val="Bntext"/>
            </w:pPr>
            <w:r w:rsidRPr="00663701">
              <w:t>INKLVL07</w:t>
            </w:r>
          </w:p>
        </w:tc>
        <w:tc>
          <w:tcPr>
            <w:tcW w:w="1469" w:type="dxa"/>
            <w:noWrap/>
            <w:vAlign w:val="bottom"/>
            <w:hideMark/>
          </w:tcPr>
          <w:p w14:paraId="007334A6" w14:textId="77777777" w:rsidR="003A2006" w:rsidRPr="00663701" w:rsidRDefault="003A2006" w:rsidP="008E014E">
            <w:pPr>
              <w:pStyle w:val="Bntext"/>
            </w:pPr>
            <w:r w:rsidRPr="00663701">
              <w:t>501 896,76</w:t>
            </w:r>
          </w:p>
        </w:tc>
        <w:tc>
          <w:tcPr>
            <w:tcW w:w="1667" w:type="dxa"/>
            <w:noWrap/>
            <w:vAlign w:val="bottom"/>
            <w:hideMark/>
          </w:tcPr>
          <w:p w14:paraId="5EB779A7" w14:textId="77777777" w:rsidR="003A2006" w:rsidRPr="00663701" w:rsidRDefault="003A2006" w:rsidP="008E014E">
            <w:pPr>
              <w:pStyle w:val="Bntext"/>
            </w:pPr>
            <w:r w:rsidRPr="00663701">
              <w:t>1 175 826,63</w:t>
            </w:r>
          </w:p>
        </w:tc>
        <w:tc>
          <w:tcPr>
            <w:tcW w:w="1157" w:type="dxa"/>
            <w:noWrap/>
            <w:vAlign w:val="bottom"/>
            <w:hideMark/>
          </w:tcPr>
          <w:p w14:paraId="3FC2E219" w14:textId="77777777" w:rsidR="003A2006" w:rsidRPr="00663701" w:rsidRDefault="003A2006" w:rsidP="008E014E">
            <w:pPr>
              <w:pStyle w:val="Bntext"/>
            </w:pPr>
            <w:r w:rsidRPr="00663701">
              <w:t>396,99</w:t>
            </w:r>
          </w:p>
        </w:tc>
      </w:tr>
      <w:tr w:rsidR="003A2006" w:rsidRPr="00663701" w14:paraId="30E2E256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</w:tcPr>
          <w:p w14:paraId="735A73C9" w14:textId="77777777" w:rsidR="003A2006" w:rsidRPr="00663701" w:rsidRDefault="003A2006" w:rsidP="008E014E">
            <w:pPr>
              <w:pStyle w:val="Bntext"/>
            </w:pPr>
            <w:r>
              <w:t>INKJ317</w:t>
            </w:r>
          </w:p>
        </w:tc>
        <w:tc>
          <w:tcPr>
            <w:tcW w:w="1469" w:type="dxa"/>
            <w:noWrap/>
            <w:vAlign w:val="bottom"/>
          </w:tcPr>
          <w:p w14:paraId="7018E279" w14:textId="77777777" w:rsidR="003A2006" w:rsidRPr="00663701" w:rsidRDefault="003A2006" w:rsidP="008E014E">
            <w:pPr>
              <w:pStyle w:val="Bntext"/>
            </w:pPr>
            <w:r>
              <w:t>502 509,21</w:t>
            </w:r>
          </w:p>
        </w:tc>
        <w:tc>
          <w:tcPr>
            <w:tcW w:w="1667" w:type="dxa"/>
            <w:noWrap/>
            <w:vAlign w:val="bottom"/>
          </w:tcPr>
          <w:p w14:paraId="05B530ED" w14:textId="77777777" w:rsidR="003A2006" w:rsidRPr="00663701" w:rsidRDefault="003A2006" w:rsidP="008E014E">
            <w:pPr>
              <w:pStyle w:val="Bntext"/>
            </w:pPr>
            <w:r>
              <w:t>1 176 155,12</w:t>
            </w:r>
          </w:p>
        </w:tc>
        <w:tc>
          <w:tcPr>
            <w:tcW w:w="1157" w:type="dxa"/>
            <w:noWrap/>
            <w:vAlign w:val="bottom"/>
          </w:tcPr>
          <w:p w14:paraId="1322960B" w14:textId="77777777" w:rsidR="003A2006" w:rsidRPr="00663701" w:rsidRDefault="003A2006" w:rsidP="008E014E">
            <w:pPr>
              <w:pStyle w:val="Bntext"/>
            </w:pPr>
            <w:r>
              <w:t>395,14</w:t>
            </w:r>
          </w:p>
        </w:tc>
      </w:tr>
      <w:tr w:rsidR="003A2006" w:rsidRPr="00663701" w14:paraId="64C43175" w14:textId="77777777" w:rsidTr="008E014E">
        <w:trPr>
          <w:trHeight w:val="318"/>
          <w:jc w:val="center"/>
        </w:trPr>
        <w:tc>
          <w:tcPr>
            <w:tcW w:w="1263" w:type="dxa"/>
            <w:noWrap/>
            <w:vAlign w:val="bottom"/>
          </w:tcPr>
          <w:p w14:paraId="0B11DBE1" w14:textId="77777777" w:rsidR="003A2006" w:rsidRPr="00663701" w:rsidRDefault="003A2006" w:rsidP="008E014E">
            <w:pPr>
              <w:pStyle w:val="Bntext"/>
            </w:pPr>
            <w:r>
              <w:t>INKJ318</w:t>
            </w:r>
          </w:p>
        </w:tc>
        <w:tc>
          <w:tcPr>
            <w:tcW w:w="1469" w:type="dxa"/>
            <w:noWrap/>
            <w:vAlign w:val="bottom"/>
          </w:tcPr>
          <w:p w14:paraId="472D0A06" w14:textId="77777777" w:rsidR="003A2006" w:rsidRPr="00663701" w:rsidRDefault="003A2006" w:rsidP="008E014E">
            <w:pPr>
              <w:pStyle w:val="Bntext"/>
            </w:pPr>
            <w:r>
              <w:t>502 515,69</w:t>
            </w:r>
          </w:p>
        </w:tc>
        <w:tc>
          <w:tcPr>
            <w:tcW w:w="1667" w:type="dxa"/>
            <w:noWrap/>
            <w:vAlign w:val="bottom"/>
          </w:tcPr>
          <w:p w14:paraId="25E6665E" w14:textId="77777777" w:rsidR="003A2006" w:rsidRPr="00663701" w:rsidRDefault="003A2006" w:rsidP="008E014E">
            <w:pPr>
              <w:pStyle w:val="Bntext"/>
            </w:pPr>
            <w:r>
              <w:t>1 176 033,55</w:t>
            </w:r>
          </w:p>
        </w:tc>
        <w:tc>
          <w:tcPr>
            <w:tcW w:w="1157" w:type="dxa"/>
            <w:noWrap/>
            <w:vAlign w:val="bottom"/>
          </w:tcPr>
          <w:p w14:paraId="12F1E3FE" w14:textId="77777777" w:rsidR="003A2006" w:rsidRPr="00663701" w:rsidRDefault="003A2006" w:rsidP="008E014E">
            <w:pPr>
              <w:pStyle w:val="Bntext"/>
            </w:pPr>
            <w:r>
              <w:t>403,83</w:t>
            </w:r>
          </w:p>
        </w:tc>
      </w:tr>
    </w:tbl>
    <w:p w14:paraId="20AFCBF9" w14:textId="77777777" w:rsidR="003A2006" w:rsidRPr="003A2006" w:rsidRDefault="003A2006" w:rsidP="003A2006">
      <w:pPr>
        <w:rPr>
          <w:lang w:eastAsia="cs-CZ"/>
        </w:rPr>
      </w:pPr>
    </w:p>
    <w:p w14:paraId="2060467A" w14:textId="77777777" w:rsidR="003A2006" w:rsidRDefault="003A2006" w:rsidP="003A2006">
      <w:pPr>
        <w:pStyle w:val="Nadpis3"/>
      </w:pPr>
      <w:bookmarkStart w:id="14" w:name="_Toc213924262"/>
      <w:bookmarkStart w:id="15" w:name="_Toc218593575"/>
      <w:r>
        <w:t>Inklinometrické měření</w:t>
      </w:r>
      <w:bookmarkEnd w:id="14"/>
      <w:bookmarkEnd w:id="15"/>
    </w:p>
    <w:p w14:paraId="0CF5BD7F" w14:textId="7253DCC2" w:rsidR="003A2006" w:rsidRDefault="003A2006" w:rsidP="003A2006">
      <w:r>
        <w:t xml:space="preserve">Přesnou inklinometrií bude měřena horizontální deformace ve vrtu vyvolaná pohybem na smykové ploše. Měření bylo dosud prováděno </w:t>
      </w:r>
      <w:proofErr w:type="spellStart"/>
      <w:r>
        <w:t>dvousenzorovým</w:t>
      </w:r>
      <w:proofErr w:type="spellEnd"/>
      <w:r>
        <w:t xml:space="preserve"> biaxiálním inklinometrickým systémem B.R.A.IN (</w:t>
      </w:r>
      <w:proofErr w:type="spellStart"/>
      <w:r>
        <w:t>Borehole</w:t>
      </w:r>
      <w:proofErr w:type="spellEnd"/>
      <w:r>
        <w:t xml:space="preserve"> </w:t>
      </w:r>
      <w:proofErr w:type="spellStart"/>
      <w:r>
        <w:t>Readout</w:t>
      </w:r>
      <w:proofErr w:type="spellEnd"/>
      <w:r>
        <w:t xml:space="preserve"> </w:t>
      </w:r>
      <w:proofErr w:type="spellStart"/>
      <w:r>
        <w:t>Array</w:t>
      </w:r>
      <w:proofErr w:type="spellEnd"/>
      <w:r>
        <w:t xml:space="preserve"> </w:t>
      </w:r>
      <w:proofErr w:type="spellStart"/>
      <w:r>
        <w:t>for</w:t>
      </w:r>
      <w:proofErr w:type="spellEnd"/>
      <w:r>
        <w:t xml:space="preserve"> </w:t>
      </w:r>
      <w:proofErr w:type="spellStart"/>
      <w:r>
        <w:t>Inclinometers</w:t>
      </w:r>
      <w:proofErr w:type="spellEnd"/>
      <w:r>
        <w:t xml:space="preserve">), a sondou model 0S242DV3000 (výrobce SISGEO, </w:t>
      </w:r>
      <w:proofErr w:type="spellStart"/>
      <w:r>
        <w:t>S.r.l</w:t>
      </w:r>
      <w:proofErr w:type="spellEnd"/>
      <w:r>
        <w:t xml:space="preserve">. – Itálie), které jsou technologií </w:t>
      </w:r>
      <w:proofErr w:type="spellStart"/>
      <w:r>
        <w:t>bluetooth</w:t>
      </w:r>
      <w:proofErr w:type="spellEnd"/>
      <w:r>
        <w:t xml:space="preserve"> propojené s pracovním tabletem s příslušnou aplikací B.R.A.I.N.</w:t>
      </w:r>
      <w:r w:rsidR="00ED5912">
        <w:t xml:space="preserve"> Navazující měření bude prováděno obdobnou technologií dle požadavků na přesnost měření v t</w:t>
      </w:r>
      <w:r w:rsidR="002B4ADA">
        <w:t>é</w:t>
      </w:r>
      <w:r w:rsidR="00ED5912">
        <w:t>to kapitole.</w:t>
      </w:r>
    </w:p>
    <w:p w14:paraId="4A7366B6" w14:textId="77777777" w:rsidR="003A2006" w:rsidRDefault="003A2006" w:rsidP="003A2006">
      <w:r>
        <w:t>V rámci jednotlivých souborů měření (tj. k jednotlivým datům měření) bude každý jednotlivý vrt proměřen nezávisle ve 4 polohách (v každé dvojici drážek dvakrát s otočením sondy v podélné ose o 180º), a to současně a nezávisle oběma senzory snímajícími úklon v navzájem kolmých směrech. Takto realizované měření umožňuje jednak sledovat stabilitu parametrů měřicí aparatury, jednak následně umožňuje eliminovat případné hrubé chyby měření způsobené např. nečistotami usazenými v drážkách pažnice (přestože je čistota drážek před zahájením každého měření zkontrolována, resp. obnovena průchodem „čisticí“ sondy, nelze přítomnost usazenin zcela vyloučit). Dvojice drážek jsou popsány jako „A“ a B“, přičemž kladný směr složky A je zpravidla totožný se směrem spádnice (po svahu), kladný směr složky B bývá kolmý ke směru A po směru hodinových ručiček.</w:t>
      </w:r>
    </w:p>
    <w:p w14:paraId="592ACE2D" w14:textId="7688F502" w:rsidR="003A2006" w:rsidRDefault="003A2006" w:rsidP="003A2006">
      <w:r>
        <w:t xml:space="preserve">Veškerá měření budou vztažena ke dnu vrtu (jeho poloha se pokládá za neměnnou a referenční), jednotlivé odečty budou převedeny na posuny v jednotlivých směrech pro příslušné hloubkové úrovně. Výsledky budou prezentovány ve formě diferenciální (odchylky </w:t>
      </w:r>
      <w:r>
        <w:lastRenderedPageBreak/>
        <w:t xml:space="preserve">pro jednotlivé směry v jednotlivých hloubkových úrovních – viz případ (a) na níže uvedeném obrázku </w:t>
      </w:r>
      <w:r w:rsidR="003C0A50">
        <w:t>2</w:t>
      </w:r>
      <w:r>
        <w:t xml:space="preserve"> a kumulativní (odchylky pro jednotlivé směry jsou od referenční úrovně – dno vrtu – kumulovány a ukazují tak celkovou odchylku v jednotlivých úrovních – viz případ (b) rovněž na níže uvedeném obrázku </w:t>
      </w:r>
      <w:r w:rsidR="003C0A50">
        <w:t>2</w:t>
      </w:r>
      <w:r>
        <w:t>).</w:t>
      </w:r>
    </w:p>
    <w:p w14:paraId="1E1C7BBC" w14:textId="2C09360F" w:rsidR="003A2006" w:rsidRPr="003C0A50" w:rsidRDefault="003A2006" w:rsidP="003C0A50">
      <w:pPr>
        <w:pStyle w:val="Titulek"/>
        <w:jc w:val="center"/>
        <w:rPr>
          <w:color w:val="auto"/>
          <w:sz w:val="22"/>
          <w:szCs w:val="22"/>
        </w:rPr>
      </w:pPr>
      <w:r w:rsidRPr="003C0A50">
        <w:rPr>
          <w:color w:val="auto"/>
          <w:sz w:val="22"/>
          <w:szCs w:val="22"/>
        </w:rPr>
        <w:t xml:space="preserve">Obrázek </w:t>
      </w:r>
      <w:r w:rsidR="003C0A50" w:rsidRPr="003C2E7B">
        <w:rPr>
          <w:color w:val="auto"/>
          <w:sz w:val="22"/>
          <w:szCs w:val="22"/>
        </w:rPr>
        <w:fldChar w:fldCharType="begin"/>
      </w:r>
      <w:r w:rsidR="003C0A50" w:rsidRPr="003C2E7B">
        <w:rPr>
          <w:color w:val="auto"/>
          <w:sz w:val="22"/>
          <w:szCs w:val="22"/>
        </w:rPr>
        <w:instrText xml:space="preserve"> SEQ Obrázek \* ARABIC </w:instrText>
      </w:r>
      <w:r w:rsidR="003C0A50" w:rsidRPr="003C2E7B">
        <w:rPr>
          <w:color w:val="auto"/>
          <w:sz w:val="22"/>
          <w:szCs w:val="22"/>
        </w:rPr>
        <w:fldChar w:fldCharType="separate"/>
      </w:r>
      <w:r w:rsidR="003C0A50">
        <w:rPr>
          <w:noProof/>
          <w:color w:val="auto"/>
          <w:sz w:val="22"/>
          <w:szCs w:val="22"/>
        </w:rPr>
        <w:t>2</w:t>
      </w:r>
      <w:r w:rsidR="003C0A50" w:rsidRPr="003C2E7B">
        <w:rPr>
          <w:color w:val="auto"/>
          <w:sz w:val="22"/>
          <w:szCs w:val="22"/>
        </w:rPr>
        <w:fldChar w:fldCharType="end"/>
      </w:r>
      <w:r w:rsidR="003C0A50">
        <w:rPr>
          <w:color w:val="auto"/>
          <w:sz w:val="22"/>
          <w:szCs w:val="22"/>
        </w:rPr>
        <w:t>:</w:t>
      </w:r>
      <w:r w:rsidRPr="003C0A50">
        <w:rPr>
          <w:color w:val="auto"/>
          <w:sz w:val="22"/>
          <w:szCs w:val="22"/>
        </w:rPr>
        <w:t xml:space="preserve"> Schématické znázornění diferenciální (a) a kumulativní (b) formy zpracování inklinometrických měření</w:t>
      </w:r>
    </w:p>
    <w:p w14:paraId="45C3918C" w14:textId="77777777" w:rsidR="003A2006" w:rsidRDefault="003A2006" w:rsidP="003A2006">
      <w:pPr>
        <w:pStyle w:val="Titulek"/>
      </w:pPr>
    </w:p>
    <w:p w14:paraId="7AB36ED0" w14:textId="77777777" w:rsidR="003A2006" w:rsidRDefault="003A2006" w:rsidP="003A2006">
      <w:pPr>
        <w:pStyle w:val="Text"/>
      </w:pPr>
      <w:r w:rsidRPr="000C51EC">
        <w:rPr>
          <w:noProof/>
        </w:rPr>
        <w:drawing>
          <wp:inline distT="0" distB="0" distL="0" distR="0" wp14:anchorId="50AF224A" wp14:editId="39727A1F">
            <wp:extent cx="5638800" cy="2514600"/>
            <wp:effectExtent l="0" t="0" r="0" b="0"/>
            <wp:docPr id="1750226382" name="Obrázek 3" descr="6_1_2_1_2 vyhodno in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 descr="6_1_2_1_2 vyhodno inkl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C2C35" w14:textId="5775429B" w:rsidR="003A2006" w:rsidRPr="003A2006" w:rsidRDefault="003A2006" w:rsidP="003A2006">
      <w:r w:rsidRPr="003A2006">
        <w:t xml:space="preserve">Měření budou </w:t>
      </w:r>
      <w:r w:rsidR="00F671D2">
        <w:t xml:space="preserve">navazovat na </w:t>
      </w:r>
      <w:r w:rsidR="00F671D2">
        <w:rPr>
          <w:lang w:eastAsia="cs-CZ"/>
        </w:rPr>
        <w:t>předchozí etapu hydrogeologického monitoringu. Budou</w:t>
      </w:r>
      <w:r w:rsidR="00F671D2" w:rsidRPr="003A2006">
        <w:t xml:space="preserve"> </w:t>
      </w:r>
      <w:r w:rsidRPr="003A2006">
        <w:t>uskutečněna s krokem 0,5 m, reprodukovatelnost polohy je zajištěna koincidencí značek na kabelu se zarážkou na vrátku. Přesnost každého kroku odečtu může být poznamenána chybou maximálně 0,02 mm (horizontální deformace) a chybovost celkového měření maximálně 2,0 mm (horizontální deformace) na 30 m délky vrtu.</w:t>
      </w:r>
    </w:p>
    <w:p w14:paraId="6FE36075" w14:textId="2A2CE89E" w:rsidR="000843ED" w:rsidRDefault="003A2006" w:rsidP="003A2006">
      <w:pPr>
        <w:pStyle w:val="Nadpis3"/>
      </w:pPr>
      <w:bookmarkStart w:id="16" w:name="_Toc218593576"/>
      <w:r w:rsidRPr="003A2006">
        <w:t>Návrh geotechnického monitoringu</w:t>
      </w:r>
      <w:bookmarkEnd w:id="16"/>
    </w:p>
    <w:p w14:paraId="7ED15D90" w14:textId="553C2F95" w:rsidR="003A2006" w:rsidRDefault="003A2006" w:rsidP="003A2006">
      <w:r>
        <w:t xml:space="preserve">Plánovaná etapa geotechnického </w:t>
      </w:r>
      <w:proofErr w:type="spellStart"/>
      <w:r>
        <w:t>představebního</w:t>
      </w:r>
      <w:proofErr w:type="spellEnd"/>
      <w:r>
        <w:t xml:space="preserve"> monitoringu proběhne v období březen 2026 až únor 2027.</w:t>
      </w:r>
    </w:p>
    <w:p w14:paraId="40FF6575" w14:textId="6CD2B525" w:rsidR="003A2006" w:rsidRDefault="003C0A50" w:rsidP="003A2006">
      <w:r>
        <w:t>Prováděny budou</w:t>
      </w:r>
      <w:r w:rsidR="003A2006">
        <w:t xml:space="preserve"> tyto práce:</w:t>
      </w:r>
    </w:p>
    <w:p w14:paraId="20E414FE" w14:textId="6A7C3916" w:rsidR="003A2006" w:rsidRDefault="003A2006" w:rsidP="003C0A50">
      <w:pPr>
        <w:pStyle w:val="Odstavecseseznamem"/>
        <w:numPr>
          <w:ilvl w:val="0"/>
          <w:numId w:val="22"/>
        </w:numPr>
      </w:pPr>
      <w:r>
        <w:t xml:space="preserve">ruční inklinometrická měření na všech 14 sondách s četností </w:t>
      </w:r>
      <w:r w:rsidR="003C0A50">
        <w:t>kvartálně</w:t>
      </w:r>
      <w:r>
        <w:t xml:space="preserve"> (tj. celkem </w:t>
      </w:r>
      <w:r w:rsidR="003C0A50">
        <w:t>56</w:t>
      </w:r>
      <w:r>
        <w:t xml:space="preserve"> měření)</w:t>
      </w:r>
      <w:r w:rsidR="003C0A50">
        <w:t>,</w:t>
      </w:r>
    </w:p>
    <w:p w14:paraId="511B94EB" w14:textId="729A31DB" w:rsidR="003A2006" w:rsidRDefault="003A2006" w:rsidP="003C0A50">
      <w:pPr>
        <w:pStyle w:val="Odstavecseseznamem"/>
        <w:numPr>
          <w:ilvl w:val="0"/>
          <w:numId w:val="22"/>
        </w:numPr>
      </w:pPr>
      <w:r>
        <w:t xml:space="preserve">ruční inklinometrická měření v počtu 2 </w:t>
      </w:r>
      <w:r w:rsidR="003C0A50">
        <w:t>sad</w:t>
      </w:r>
      <w:r>
        <w:t xml:space="preserve"> na všech 14 sondách (celkem 28 měření) dle nezbytnosti v návaznosti na náhlé klimatické jevy – jarní tání, významné srážky; měření je doporučeno realizovat nejpozději 2 dny po zaznamenaných klimatických nadměrných srážkových úhrnech.</w:t>
      </w:r>
    </w:p>
    <w:p w14:paraId="0CF95046" w14:textId="130C44F2" w:rsidR="003A2006" w:rsidRDefault="003A2006" w:rsidP="003A2006">
      <w:pPr>
        <w:pStyle w:val="Nadpis2"/>
      </w:pPr>
      <w:bookmarkStart w:id="17" w:name="_Toc218593577"/>
      <w:r w:rsidRPr="003A2006">
        <w:t>Vyhodnocovací práce</w:t>
      </w:r>
      <w:bookmarkEnd w:id="17"/>
    </w:p>
    <w:p w14:paraId="625FA32F" w14:textId="77777777" w:rsidR="003A2006" w:rsidRPr="003A2006" w:rsidRDefault="003A2006" w:rsidP="003A2006">
      <w:pPr>
        <w:pStyle w:val="Nadpis3"/>
      </w:pPr>
      <w:bookmarkStart w:id="18" w:name="_Toc218593578"/>
      <w:r w:rsidRPr="003A2006">
        <w:t>Vyhodnocovací práce hydrogeologického monitoringu</w:t>
      </w:r>
      <w:bookmarkEnd w:id="18"/>
    </w:p>
    <w:p w14:paraId="685F9836" w14:textId="25567260" w:rsidR="003A2006" w:rsidRDefault="003A2006" w:rsidP="003A2006">
      <w:pPr>
        <w:rPr>
          <w:lang w:eastAsia="cs-CZ"/>
        </w:rPr>
      </w:pPr>
      <w:r>
        <w:rPr>
          <w:lang w:eastAsia="cs-CZ"/>
        </w:rPr>
        <w:t>Získané informace o pohybech hladiny podzemní vody ve sledovaných objektech a kvalitativních parametrech podzemní vody budou vyhodnoceny prostřednictvím průběžných dílčích zpráv zpracovan</w:t>
      </w:r>
      <w:r w:rsidR="003C0A50">
        <w:rPr>
          <w:lang w:eastAsia="cs-CZ"/>
        </w:rPr>
        <w:t>ých</w:t>
      </w:r>
      <w:r>
        <w:rPr>
          <w:lang w:eastAsia="cs-CZ"/>
        </w:rPr>
        <w:t xml:space="preserve"> vždy na konci kvartálu. Na konci monitorovacího období bude zpracována závěrečná roční zpráva.</w:t>
      </w:r>
    </w:p>
    <w:p w14:paraId="365F493A" w14:textId="37ED1CF6" w:rsidR="003A2006" w:rsidRDefault="003A2006" w:rsidP="003A2006">
      <w:pPr>
        <w:rPr>
          <w:lang w:eastAsia="cs-CZ"/>
        </w:rPr>
      </w:pPr>
      <w:r>
        <w:rPr>
          <w:lang w:eastAsia="cs-CZ"/>
        </w:rPr>
        <w:t>Pro vyhodnocení monitoringu bude využito dat</w:t>
      </w:r>
      <w:r w:rsidR="003C0A50">
        <w:rPr>
          <w:lang w:eastAsia="cs-CZ"/>
        </w:rPr>
        <w:t xml:space="preserve"> o srážkách</w:t>
      </w:r>
      <w:r>
        <w:rPr>
          <w:lang w:eastAsia="cs-CZ"/>
        </w:rPr>
        <w:t xml:space="preserve"> Českého hydrometeorologického ústavu. Údaje o pohybu hladiny podzemní vody budou porovnány s ročními srážkovými úhrny, </w:t>
      </w:r>
      <w:r>
        <w:rPr>
          <w:lang w:eastAsia="cs-CZ"/>
        </w:rPr>
        <w:lastRenderedPageBreak/>
        <w:t>které budou získány od ČHMÚ z nejbližší klimatologické stanice – srážkoměrná stanice Vlachova Lhota – data poskytne objednatel.</w:t>
      </w:r>
    </w:p>
    <w:p w14:paraId="3F93E752" w14:textId="00890859" w:rsidR="003A2006" w:rsidRDefault="003A2006" w:rsidP="003A2006">
      <w:pPr>
        <w:rPr>
          <w:lang w:eastAsia="cs-CZ"/>
        </w:rPr>
      </w:pPr>
      <w:r>
        <w:rPr>
          <w:lang w:eastAsia="cs-CZ"/>
        </w:rPr>
        <w:t>V případě zjištění jakýchkoliv nestandartních skutečností bude po dohodě s objednatelem upraven rozsah hydrogeologického monitoringu.</w:t>
      </w:r>
    </w:p>
    <w:p w14:paraId="130918A6" w14:textId="36792545" w:rsidR="003A2006" w:rsidRPr="003A2006" w:rsidRDefault="003A2006" w:rsidP="003A2006">
      <w:pPr>
        <w:pStyle w:val="Nadpis3"/>
      </w:pPr>
      <w:bookmarkStart w:id="19" w:name="_Toc218593579"/>
      <w:r w:rsidRPr="003A2006">
        <w:t xml:space="preserve">Vyhodnocovací práce </w:t>
      </w:r>
      <w:r w:rsidRPr="00B24B56">
        <w:t xml:space="preserve">geotechnického </w:t>
      </w:r>
      <w:r w:rsidRPr="003A2006">
        <w:t>monitoringu</w:t>
      </w:r>
      <w:bookmarkEnd w:id="19"/>
    </w:p>
    <w:p w14:paraId="5C4048DC" w14:textId="3B587EE3" w:rsidR="003A2006" w:rsidRDefault="003A2006" w:rsidP="003A2006">
      <w:pPr>
        <w:rPr>
          <w:lang w:eastAsia="cs-CZ"/>
        </w:rPr>
      </w:pPr>
      <w:r w:rsidRPr="003A2006">
        <w:rPr>
          <w:lang w:eastAsia="cs-CZ"/>
        </w:rPr>
        <w:t>Získané informace o svahových pohybech a jejich vazba na změny hladiny podzemní vody ve sledovaných objektech budou vyhodnoceny prostřednictvím průběžných dílčích zpráv zpracovan</w:t>
      </w:r>
      <w:r w:rsidR="008E014E">
        <w:rPr>
          <w:lang w:eastAsia="cs-CZ"/>
        </w:rPr>
        <w:t>ých</w:t>
      </w:r>
      <w:r w:rsidRPr="003A2006">
        <w:rPr>
          <w:lang w:eastAsia="cs-CZ"/>
        </w:rPr>
        <w:t xml:space="preserve"> vždy na konci kvartálu. Na konci monitorovacího období bude zpracována závěrečná roční zpráva.</w:t>
      </w:r>
    </w:p>
    <w:p w14:paraId="4E05CE43" w14:textId="339C3C67" w:rsidR="003A2006" w:rsidRPr="003A2006" w:rsidRDefault="003A2006" w:rsidP="003A2006">
      <w:pPr>
        <w:pStyle w:val="Nadpis2"/>
      </w:pPr>
      <w:bookmarkStart w:id="20" w:name="_Toc218593580"/>
      <w:r>
        <w:t>Závěrečná zpráva</w:t>
      </w:r>
      <w:bookmarkEnd w:id="20"/>
    </w:p>
    <w:p w14:paraId="521FF551" w14:textId="77777777" w:rsidR="007647B6" w:rsidRDefault="003A2006" w:rsidP="003A2006">
      <w:pPr>
        <w:rPr>
          <w:lang w:eastAsia="cs-CZ"/>
        </w:rPr>
        <w:sectPr w:rsidR="007647B6" w:rsidSect="003A2006">
          <w:pgSz w:w="11906" w:h="16838"/>
          <w:pgMar w:top="1417" w:right="1417" w:bottom="1417" w:left="1417" w:header="708" w:footer="708" w:gutter="0"/>
          <w:pgNumType w:start="0"/>
          <w:cols w:space="708"/>
          <w:titlePg/>
          <w:docGrid w:linePitch="360"/>
        </w:sectPr>
      </w:pPr>
      <w:r w:rsidRPr="003A2006">
        <w:rPr>
          <w:lang w:eastAsia="cs-CZ"/>
        </w:rPr>
        <w:t>Výstupem závěrečné zprávy bude hodnocení geotechnického a hydrogeologického monitoringu v souladu s předchozími podklady. Zpráva bude obsahovat odpovídající grafické a analytické výstupy, které povedou k návrhu stavebního monitoringu</w:t>
      </w:r>
      <w:r w:rsidR="008E014E">
        <w:rPr>
          <w:lang w:eastAsia="cs-CZ"/>
        </w:rPr>
        <w:t>, případně bude zahrnovat doporučení pro další etapu měření</w:t>
      </w:r>
      <w:r w:rsidRPr="003A2006">
        <w:rPr>
          <w:lang w:eastAsia="cs-CZ"/>
        </w:rPr>
        <w:t>.</w:t>
      </w:r>
    </w:p>
    <w:p w14:paraId="2926CBD0" w14:textId="1758142F" w:rsidR="007647B6" w:rsidRDefault="00E1410F" w:rsidP="00E1410F">
      <w:pPr>
        <w:rPr>
          <w:b/>
          <w:bCs/>
          <w:lang w:eastAsia="cs-CZ"/>
        </w:rPr>
      </w:pPr>
      <w:r w:rsidRPr="00183B0F">
        <w:rPr>
          <w:b/>
          <w:bCs/>
          <w:lang w:eastAsia="cs-CZ"/>
        </w:rPr>
        <w:lastRenderedPageBreak/>
        <w:t>Příloha 1. Přehledná situace hydrogeologických vystrojených sond</w:t>
      </w:r>
    </w:p>
    <w:p w14:paraId="2F26E720" w14:textId="0F0CEC3D" w:rsidR="00E1410F" w:rsidRPr="00183B0F" w:rsidRDefault="00E1410F" w:rsidP="00183B0F">
      <w:pPr>
        <w:rPr>
          <w:b/>
          <w:bCs/>
          <w:lang w:eastAsia="cs-CZ"/>
        </w:rPr>
      </w:pPr>
      <w:r w:rsidRPr="00E1410F">
        <w:rPr>
          <w:b/>
          <w:bCs/>
          <w:noProof/>
          <w:lang w:eastAsia="cs-CZ"/>
        </w:rPr>
        <w:drawing>
          <wp:inline distT="0" distB="0" distL="0" distR="0" wp14:anchorId="7DCF9189" wp14:editId="0EAAB933">
            <wp:extent cx="9777730" cy="5635625"/>
            <wp:effectExtent l="0" t="0" r="0" b="3175"/>
            <wp:docPr id="728359278" name="Obrázek 1" descr="Obsah obrázku mapa, tex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359278" name="Obrázek 1" descr="Obsah obrázku mapa, text&#10;&#10;Obsah generovaný pomocí AI může být nesprávný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63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27897" w14:textId="77777777" w:rsidR="00E1410F" w:rsidRDefault="00E1410F">
      <w:pPr>
        <w:jc w:val="left"/>
        <w:rPr>
          <w:b/>
          <w:bCs/>
          <w:lang w:eastAsia="cs-CZ"/>
        </w:rPr>
      </w:pPr>
      <w:r>
        <w:rPr>
          <w:b/>
          <w:bCs/>
          <w:lang w:eastAsia="cs-CZ"/>
        </w:rPr>
        <w:br w:type="page"/>
      </w:r>
    </w:p>
    <w:p w14:paraId="351AEE90" w14:textId="445736E8" w:rsidR="00333282" w:rsidRDefault="00333282" w:rsidP="00333282">
      <w:pPr>
        <w:rPr>
          <w:b/>
          <w:bCs/>
        </w:rPr>
      </w:pPr>
      <w:r w:rsidRPr="00183B0F">
        <w:rPr>
          <w:b/>
          <w:bCs/>
          <w:lang w:eastAsia="cs-CZ"/>
        </w:rPr>
        <w:lastRenderedPageBreak/>
        <w:t xml:space="preserve">Příloha </w:t>
      </w:r>
      <w:r>
        <w:rPr>
          <w:b/>
          <w:bCs/>
          <w:lang w:eastAsia="cs-CZ"/>
        </w:rPr>
        <w:t>2</w:t>
      </w:r>
      <w:r w:rsidRPr="00183B0F">
        <w:rPr>
          <w:b/>
          <w:bCs/>
          <w:lang w:eastAsia="cs-CZ"/>
        </w:rPr>
        <w:t>.</w:t>
      </w:r>
      <w:r w:rsidRPr="00333282">
        <w:rPr>
          <w:b/>
          <w:bCs/>
          <w:lang w:eastAsia="cs-CZ"/>
        </w:rPr>
        <w:tab/>
        <w:t>Přehledná situace monitorovaných studní</w:t>
      </w:r>
    </w:p>
    <w:p w14:paraId="19538B7D" w14:textId="7BF1AA2F" w:rsidR="00333282" w:rsidRDefault="00333282">
      <w:pPr>
        <w:jc w:val="left"/>
        <w:rPr>
          <w:b/>
          <w:bCs/>
          <w:lang w:eastAsia="cs-CZ"/>
        </w:rPr>
      </w:pPr>
      <w:r w:rsidRPr="00333282">
        <w:rPr>
          <w:b/>
          <w:bCs/>
          <w:noProof/>
          <w:lang w:eastAsia="cs-CZ"/>
        </w:rPr>
        <w:drawing>
          <wp:inline distT="0" distB="0" distL="0" distR="0" wp14:anchorId="011AC88F" wp14:editId="79EAD0AD">
            <wp:extent cx="9777730" cy="6249670"/>
            <wp:effectExtent l="0" t="0" r="0" b="0"/>
            <wp:docPr id="1563951729" name="Obrázek 1" descr="Obsah obrázku text, mapa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951729" name="Obrázek 1" descr="Obsah obrázku text, mapa, atlas&#10;&#10;Obsah generovaný pomocí AI může být nesprávný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24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eastAsia="cs-CZ"/>
        </w:rPr>
        <w:br w:type="page"/>
      </w:r>
    </w:p>
    <w:p w14:paraId="5C2D7C27" w14:textId="028E6C59" w:rsidR="003A2006" w:rsidRDefault="00E1410F" w:rsidP="003A2006">
      <w:pPr>
        <w:rPr>
          <w:b/>
          <w:bCs/>
        </w:rPr>
      </w:pPr>
      <w:r w:rsidRPr="00183B0F">
        <w:rPr>
          <w:b/>
          <w:bCs/>
          <w:lang w:eastAsia="cs-CZ"/>
        </w:rPr>
        <w:lastRenderedPageBreak/>
        <w:t xml:space="preserve">Příloha </w:t>
      </w:r>
      <w:r w:rsidR="00333282">
        <w:rPr>
          <w:b/>
          <w:bCs/>
          <w:lang w:eastAsia="cs-CZ"/>
        </w:rPr>
        <w:t>3</w:t>
      </w:r>
      <w:r w:rsidRPr="00183B0F">
        <w:rPr>
          <w:b/>
          <w:bCs/>
          <w:lang w:eastAsia="cs-CZ"/>
        </w:rPr>
        <w:t xml:space="preserve">. Přehledná situace </w:t>
      </w:r>
      <w:r w:rsidRPr="00183B0F">
        <w:rPr>
          <w:b/>
          <w:bCs/>
        </w:rPr>
        <w:t>inklinometrických sond</w:t>
      </w:r>
    </w:p>
    <w:p w14:paraId="5CC77FF6" w14:textId="4FB0F5DE" w:rsidR="00E1410F" w:rsidRDefault="00E1410F" w:rsidP="003A2006">
      <w:pPr>
        <w:rPr>
          <w:b/>
          <w:bCs/>
          <w:lang w:eastAsia="cs-CZ"/>
        </w:rPr>
      </w:pPr>
      <w:r w:rsidRPr="00E1410F">
        <w:rPr>
          <w:b/>
          <w:bCs/>
          <w:noProof/>
          <w:lang w:eastAsia="cs-CZ"/>
        </w:rPr>
        <w:drawing>
          <wp:inline distT="0" distB="0" distL="0" distR="0" wp14:anchorId="1AB8DF11" wp14:editId="0F0277EE">
            <wp:extent cx="9777730" cy="5542915"/>
            <wp:effectExtent l="0" t="0" r="0" b="635"/>
            <wp:docPr id="1676348820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348820" name="Obrázek 1" descr="Obsah obrázku mapa, text, atlas&#10;&#10;Obsah generovaný pomocí AI může být nesprávný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54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9BDBD" w14:textId="395CC77B" w:rsidR="00E1410F" w:rsidRPr="00183B0F" w:rsidRDefault="00E1410F" w:rsidP="00333282">
      <w:pPr>
        <w:jc w:val="left"/>
        <w:rPr>
          <w:b/>
          <w:bCs/>
          <w:lang w:eastAsia="cs-CZ"/>
        </w:rPr>
      </w:pPr>
    </w:p>
    <w:sectPr w:rsidR="00E1410F" w:rsidRPr="00183B0F" w:rsidSect="00183B0F">
      <w:pgSz w:w="16838" w:h="11906" w:orient="landscape"/>
      <w:pgMar w:top="720" w:right="720" w:bottom="720" w:left="720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B92E8F" w14:textId="77777777" w:rsidR="00B15322" w:rsidRDefault="00B15322" w:rsidP="001A7B90">
      <w:pPr>
        <w:spacing w:after="0" w:line="240" w:lineRule="auto"/>
      </w:pPr>
      <w:r>
        <w:separator/>
      </w:r>
    </w:p>
  </w:endnote>
  <w:endnote w:type="continuationSeparator" w:id="0">
    <w:p w14:paraId="68F9445D" w14:textId="77777777" w:rsidR="00B15322" w:rsidRDefault="00B15322" w:rsidP="001A7B90">
      <w:pPr>
        <w:spacing w:after="0" w:line="240" w:lineRule="auto"/>
      </w:pPr>
      <w:r>
        <w:continuationSeparator/>
      </w:r>
    </w:p>
  </w:endnote>
  <w:endnote w:type="continuationNotice" w:id="1">
    <w:p w14:paraId="2206D698" w14:textId="77777777" w:rsidR="00B15322" w:rsidRDefault="00B1532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echnika Book">
    <w:altName w:val="Courier New"/>
    <w:charset w:val="EE"/>
    <w:family w:val="auto"/>
    <w:pitch w:val="variable"/>
    <w:sig w:usb0="00000001" w:usb1="00000001" w:usb2="00000000" w:usb3="00000000" w:csb0="0000009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933DD7" w14:textId="77777777" w:rsidR="00B15322" w:rsidRDefault="00B15322" w:rsidP="001A7B90">
      <w:pPr>
        <w:spacing w:after="0" w:line="240" w:lineRule="auto"/>
      </w:pPr>
      <w:r>
        <w:separator/>
      </w:r>
    </w:p>
  </w:footnote>
  <w:footnote w:type="continuationSeparator" w:id="0">
    <w:p w14:paraId="6016FCFF" w14:textId="77777777" w:rsidR="00B15322" w:rsidRDefault="00B15322" w:rsidP="001A7B90">
      <w:pPr>
        <w:spacing w:after="0" w:line="240" w:lineRule="auto"/>
      </w:pPr>
      <w:r>
        <w:continuationSeparator/>
      </w:r>
    </w:p>
  </w:footnote>
  <w:footnote w:type="continuationNotice" w:id="1">
    <w:p w14:paraId="012C0E97" w14:textId="77777777" w:rsidR="00B15322" w:rsidRDefault="00B15322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2438FC38"/>
    <w:lvl w:ilvl="0">
      <w:start w:val="1"/>
      <w:numFmt w:val="bullet"/>
      <w:pStyle w:val="Seznamsodrkami3"/>
      <w:lvlText w:val=""/>
      <w:lvlJc w:val="left"/>
      <w:pPr>
        <w:tabs>
          <w:tab w:val="num" w:pos="992"/>
        </w:tabs>
        <w:ind w:left="992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66A2B2D0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0AE05EF3"/>
    <w:multiLevelType w:val="hybridMultilevel"/>
    <w:tmpl w:val="F848637A"/>
    <w:lvl w:ilvl="0" w:tplc="B62C3242">
      <w:start w:val="1"/>
      <w:numFmt w:val="bullet"/>
      <w:pStyle w:val="Odrky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E15F2C"/>
    <w:multiLevelType w:val="hybridMultilevel"/>
    <w:tmpl w:val="761223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8118F3"/>
    <w:multiLevelType w:val="hybridMultilevel"/>
    <w:tmpl w:val="9D2C46D0"/>
    <w:lvl w:ilvl="0" w:tplc="203AC68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E93BC9"/>
    <w:multiLevelType w:val="hybridMultilevel"/>
    <w:tmpl w:val="B566C2AE"/>
    <w:lvl w:ilvl="0" w:tplc="47F4C58A">
      <w:start w:val="1"/>
      <w:numFmt w:val="decimal"/>
      <w:pStyle w:val="obrazek"/>
      <w:suff w:val="space"/>
      <w:lvlText w:val="Obr.  %1: "/>
      <w:lvlJc w:val="left"/>
      <w:pPr>
        <w:ind w:left="767" w:hanging="57"/>
      </w:pPr>
      <w:rPr>
        <w:rFonts w:hint="default"/>
        <w:b w:val="0"/>
        <w:color w:val="auto"/>
        <w:sz w:val="20"/>
        <w:szCs w:val="20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6" w15:restartNumberingAfterBreak="0">
    <w:nsid w:val="1F13443E"/>
    <w:multiLevelType w:val="multilevel"/>
    <w:tmpl w:val="11CAB7F4"/>
    <w:lvl w:ilvl="0">
      <w:start w:val="1"/>
      <w:numFmt w:val="decimal"/>
      <w:pStyle w:val="Nadpis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3632"/>
        </w:tabs>
        <w:ind w:left="3403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851" w:hanging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1584" w:hanging="1584"/>
      </w:pPr>
      <w:rPr>
        <w:rFonts w:hint="default"/>
      </w:rPr>
    </w:lvl>
  </w:abstractNum>
  <w:abstractNum w:abstractNumId="7" w15:restartNumberingAfterBreak="0">
    <w:nsid w:val="2B4659DA"/>
    <w:multiLevelType w:val="hybridMultilevel"/>
    <w:tmpl w:val="6D224082"/>
    <w:lvl w:ilvl="0" w:tplc="E6EEE3D2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C4068"/>
    <w:multiLevelType w:val="hybridMultilevel"/>
    <w:tmpl w:val="21949E2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835787"/>
    <w:multiLevelType w:val="hybridMultilevel"/>
    <w:tmpl w:val="60389F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2345AA"/>
    <w:multiLevelType w:val="hybridMultilevel"/>
    <w:tmpl w:val="BA62BA18"/>
    <w:lvl w:ilvl="0" w:tplc="CE5081F2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FB5853"/>
    <w:multiLevelType w:val="hybridMultilevel"/>
    <w:tmpl w:val="6D1EAB86"/>
    <w:lvl w:ilvl="0" w:tplc="2990E874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BD3721"/>
    <w:multiLevelType w:val="hybridMultilevel"/>
    <w:tmpl w:val="6D46AAF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6D215E"/>
    <w:multiLevelType w:val="hybridMultilevel"/>
    <w:tmpl w:val="B6CEA3A6"/>
    <w:lvl w:ilvl="0" w:tplc="2990E874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3B17F6"/>
    <w:multiLevelType w:val="hybridMultilevel"/>
    <w:tmpl w:val="8A30B3B0"/>
    <w:lvl w:ilvl="0" w:tplc="DBF046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0"/>
      </w:rPr>
    </w:lvl>
    <w:lvl w:ilvl="1" w:tplc="7E34EEBE">
      <w:numFmt w:val="bullet"/>
      <w:lvlText w:val="•"/>
      <w:lvlJc w:val="left"/>
      <w:pPr>
        <w:ind w:left="1080" w:firstLine="0"/>
      </w:pPr>
      <w:rPr>
        <w:rFonts w:ascii="Arial" w:eastAsiaTheme="minorHAnsi" w:hAnsi="Arial" w:cstheme="minorBidi" w:hint="default"/>
      </w:rPr>
    </w:lvl>
    <w:lvl w:ilvl="2" w:tplc="D80AA3F0">
      <w:numFmt w:val="bullet"/>
      <w:lvlText w:val=""/>
      <w:lvlJc w:val="left"/>
      <w:pPr>
        <w:ind w:left="2508" w:hanging="708"/>
      </w:pPr>
      <w:rPr>
        <w:rFonts w:ascii="Symbol" w:eastAsiaTheme="minorHAnsi" w:hAnsi="Symbol" w:cstheme="minorBidi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C95165"/>
    <w:multiLevelType w:val="hybridMultilevel"/>
    <w:tmpl w:val="289C357A"/>
    <w:lvl w:ilvl="0" w:tplc="3A22A7A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270BC3"/>
    <w:multiLevelType w:val="hybridMultilevel"/>
    <w:tmpl w:val="D5361468"/>
    <w:lvl w:ilvl="0" w:tplc="85605E54">
      <w:start w:val="1"/>
      <w:numFmt w:val="decimal"/>
      <w:pStyle w:val="grafik"/>
      <w:suff w:val="space"/>
      <w:lvlText w:val="Graf %1: "/>
      <w:lvlJc w:val="left"/>
      <w:pPr>
        <w:ind w:left="360" w:hanging="360"/>
      </w:pPr>
      <w:rPr>
        <w:rFonts w:hint="default"/>
      </w:rPr>
    </w:lvl>
    <w:lvl w:ilvl="1" w:tplc="FF2CDDBA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lowerRoman"/>
      <w:lvlText w:val="%3."/>
      <w:lvlJc w:val="right"/>
      <w:pPr>
        <w:ind w:left="1800" w:hanging="180"/>
      </w:pPr>
    </w:lvl>
    <w:lvl w:ilvl="3" w:tplc="04050001" w:tentative="1">
      <w:start w:val="1"/>
      <w:numFmt w:val="decimal"/>
      <w:lvlText w:val="%4."/>
      <w:lvlJc w:val="left"/>
      <w:pPr>
        <w:ind w:left="2520" w:hanging="360"/>
      </w:pPr>
    </w:lvl>
    <w:lvl w:ilvl="4" w:tplc="04050003" w:tentative="1">
      <w:start w:val="1"/>
      <w:numFmt w:val="lowerLetter"/>
      <w:lvlText w:val="%5."/>
      <w:lvlJc w:val="left"/>
      <w:pPr>
        <w:ind w:left="3240" w:hanging="360"/>
      </w:pPr>
    </w:lvl>
    <w:lvl w:ilvl="5" w:tplc="04050005" w:tentative="1">
      <w:start w:val="1"/>
      <w:numFmt w:val="lowerRoman"/>
      <w:lvlText w:val="%6."/>
      <w:lvlJc w:val="right"/>
      <w:pPr>
        <w:ind w:left="3960" w:hanging="180"/>
      </w:pPr>
    </w:lvl>
    <w:lvl w:ilvl="6" w:tplc="04050001" w:tentative="1">
      <w:start w:val="1"/>
      <w:numFmt w:val="decimal"/>
      <w:lvlText w:val="%7."/>
      <w:lvlJc w:val="left"/>
      <w:pPr>
        <w:ind w:left="4680" w:hanging="360"/>
      </w:pPr>
    </w:lvl>
    <w:lvl w:ilvl="7" w:tplc="04050003" w:tentative="1">
      <w:start w:val="1"/>
      <w:numFmt w:val="lowerLetter"/>
      <w:lvlText w:val="%8."/>
      <w:lvlJc w:val="left"/>
      <w:pPr>
        <w:ind w:left="5400" w:hanging="360"/>
      </w:pPr>
    </w:lvl>
    <w:lvl w:ilvl="8" w:tplc="040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A9C1624"/>
    <w:multiLevelType w:val="singleLevel"/>
    <w:tmpl w:val="01AC8C5A"/>
    <w:lvl w:ilvl="0">
      <w:start w:val="3"/>
      <w:numFmt w:val="upperRoman"/>
      <w:pStyle w:val="Nadpis6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8" w15:restartNumberingAfterBreak="0">
    <w:nsid w:val="4F7E63B5"/>
    <w:multiLevelType w:val="hybridMultilevel"/>
    <w:tmpl w:val="AB428C06"/>
    <w:lvl w:ilvl="0" w:tplc="CE5081F2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AC45C4E"/>
    <w:multiLevelType w:val="multilevel"/>
    <w:tmpl w:val="0192BDA4"/>
    <w:lvl w:ilvl="0">
      <w:start w:val="1"/>
      <w:numFmt w:val="lowerLetter"/>
      <w:pStyle w:val="Nadpisa"/>
      <w:lvlText w:val="%1)"/>
      <w:lvlJc w:val="left"/>
      <w:pPr>
        <w:ind w:left="737" w:hanging="380"/>
      </w:pPr>
      <w:rPr>
        <w:rFonts w:hint="default"/>
      </w:rPr>
    </w:lvl>
    <w:lvl w:ilvl="1">
      <w:start w:val="1"/>
      <w:numFmt w:val="decimal"/>
      <w:pStyle w:val="Nadpisa1"/>
      <w:lvlText w:val="%1.%2)"/>
      <w:lvlJc w:val="left"/>
      <w:pPr>
        <w:ind w:left="1457" w:hanging="380"/>
      </w:pPr>
      <w:rPr>
        <w:rFonts w:hint="default"/>
      </w:rPr>
    </w:lvl>
    <w:lvl w:ilvl="2">
      <w:start w:val="1"/>
      <w:numFmt w:val="decimal"/>
      <w:pStyle w:val="Nadpisa11"/>
      <w:lvlText w:val="%1.%2.%3)"/>
      <w:lvlJc w:val="right"/>
      <w:pPr>
        <w:ind w:left="2177" w:hanging="3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97" w:hanging="38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17" w:hanging="38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37" w:hanging="3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57" w:hanging="3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77" w:hanging="38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97" w:hanging="380"/>
      </w:pPr>
      <w:rPr>
        <w:rFonts w:hint="default"/>
      </w:rPr>
    </w:lvl>
  </w:abstractNum>
  <w:abstractNum w:abstractNumId="20" w15:restartNumberingAfterBreak="0">
    <w:nsid w:val="5E9E147A"/>
    <w:multiLevelType w:val="hybridMultilevel"/>
    <w:tmpl w:val="7E08A0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B221D3"/>
    <w:multiLevelType w:val="hybridMultilevel"/>
    <w:tmpl w:val="CBDAFD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AF1A1F"/>
    <w:multiLevelType w:val="multilevel"/>
    <w:tmpl w:val="048EFB80"/>
    <w:lvl w:ilvl="0">
      <w:start w:val="1"/>
      <w:numFmt w:val="decimal"/>
      <w:isLgl/>
      <w:lvlText w:val="(%1)"/>
      <w:lvlJc w:val="left"/>
      <w:pPr>
        <w:tabs>
          <w:tab w:val="num" w:pos="782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isLgl/>
      <w:lvlText w:val="%3."/>
      <w:lvlJc w:val="left"/>
      <w:pPr>
        <w:tabs>
          <w:tab w:val="num" w:pos="850"/>
        </w:tabs>
        <w:ind w:left="850" w:hanging="425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pStyle w:val="Textodstavce"/>
      <w:lvlText w:val="(%7)"/>
      <w:lvlJc w:val="left"/>
      <w:pPr>
        <w:tabs>
          <w:tab w:val="num" w:pos="785"/>
        </w:tabs>
        <w:ind w:left="0" w:firstLine="425"/>
      </w:pPr>
    </w:lvl>
    <w:lvl w:ilvl="7">
      <w:start w:val="1"/>
      <w:numFmt w:val="lowerLetter"/>
      <w:pStyle w:val="Textpsmene"/>
      <w:lvlText w:val="%8)"/>
      <w:lvlJc w:val="left"/>
      <w:pPr>
        <w:tabs>
          <w:tab w:val="num" w:pos="425"/>
        </w:tabs>
        <w:ind w:left="425" w:hanging="425"/>
      </w:pPr>
    </w:lvl>
    <w:lvl w:ilvl="8">
      <w:start w:val="1"/>
      <w:numFmt w:val="decimal"/>
      <w:pStyle w:val="Textbodu"/>
      <w:lvlText w:val="%9."/>
      <w:lvlJc w:val="left"/>
      <w:pPr>
        <w:tabs>
          <w:tab w:val="num" w:pos="851"/>
        </w:tabs>
        <w:ind w:left="851" w:hanging="426"/>
      </w:pPr>
    </w:lvl>
  </w:abstractNum>
  <w:abstractNum w:abstractNumId="23" w15:restartNumberingAfterBreak="0">
    <w:nsid w:val="6AF328AB"/>
    <w:multiLevelType w:val="hybridMultilevel"/>
    <w:tmpl w:val="CA603B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106B3E"/>
    <w:multiLevelType w:val="hybridMultilevel"/>
    <w:tmpl w:val="63F04D36"/>
    <w:lvl w:ilvl="0" w:tplc="2990E874">
      <w:numFmt w:val="bullet"/>
      <w:lvlText w:val="•"/>
      <w:lvlJc w:val="left"/>
      <w:pPr>
        <w:ind w:left="1065" w:hanging="705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F76882"/>
    <w:multiLevelType w:val="hybridMultilevel"/>
    <w:tmpl w:val="19E81F7C"/>
    <w:lvl w:ilvl="0" w:tplc="DBF046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0"/>
      </w:rPr>
    </w:lvl>
    <w:lvl w:ilvl="1" w:tplc="A148B00C">
      <w:numFmt w:val="bullet"/>
      <w:lvlText w:val="-"/>
      <w:lvlJc w:val="left"/>
      <w:pPr>
        <w:ind w:left="1080" w:firstLine="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9166E2"/>
    <w:multiLevelType w:val="hybridMultilevel"/>
    <w:tmpl w:val="8C60A85E"/>
    <w:lvl w:ilvl="0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370038473">
    <w:abstractNumId w:val="6"/>
  </w:num>
  <w:num w:numId="2" w16cid:durableId="451365851">
    <w:abstractNumId w:val="1"/>
  </w:num>
  <w:num w:numId="3" w16cid:durableId="1858034395">
    <w:abstractNumId w:val="0"/>
  </w:num>
  <w:num w:numId="4" w16cid:durableId="1955208646">
    <w:abstractNumId w:val="19"/>
  </w:num>
  <w:num w:numId="5" w16cid:durableId="1339190566">
    <w:abstractNumId w:val="5"/>
  </w:num>
  <w:num w:numId="6" w16cid:durableId="1397049450">
    <w:abstractNumId w:val="16"/>
  </w:num>
  <w:num w:numId="7" w16cid:durableId="42604663">
    <w:abstractNumId w:val="2"/>
  </w:num>
  <w:num w:numId="8" w16cid:durableId="1594045339">
    <w:abstractNumId w:val="17"/>
  </w:num>
  <w:num w:numId="9" w16cid:durableId="50046557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535146358">
    <w:abstractNumId w:val="14"/>
  </w:num>
  <w:num w:numId="11" w16cid:durableId="985739606">
    <w:abstractNumId w:val="8"/>
  </w:num>
  <w:num w:numId="12" w16cid:durableId="124784644">
    <w:abstractNumId w:val="4"/>
  </w:num>
  <w:num w:numId="13" w16cid:durableId="2104109858">
    <w:abstractNumId w:val="18"/>
  </w:num>
  <w:num w:numId="14" w16cid:durableId="224872433">
    <w:abstractNumId w:val="10"/>
  </w:num>
  <w:num w:numId="15" w16cid:durableId="967854962">
    <w:abstractNumId w:val="25"/>
  </w:num>
  <w:num w:numId="16" w16cid:durableId="1230918610">
    <w:abstractNumId w:val="9"/>
  </w:num>
  <w:num w:numId="17" w16cid:durableId="1275821215">
    <w:abstractNumId w:val="20"/>
  </w:num>
  <w:num w:numId="18" w16cid:durableId="1118336725">
    <w:abstractNumId w:val="21"/>
  </w:num>
  <w:num w:numId="19" w16cid:durableId="676152314">
    <w:abstractNumId w:val="7"/>
  </w:num>
  <w:num w:numId="20" w16cid:durableId="1185360405">
    <w:abstractNumId w:val="26"/>
  </w:num>
  <w:num w:numId="21" w16cid:durableId="501823015">
    <w:abstractNumId w:val="12"/>
  </w:num>
  <w:num w:numId="22" w16cid:durableId="1945067673">
    <w:abstractNumId w:val="24"/>
  </w:num>
  <w:num w:numId="23" w16cid:durableId="1613130722">
    <w:abstractNumId w:val="11"/>
  </w:num>
  <w:num w:numId="24" w16cid:durableId="1868056844">
    <w:abstractNumId w:val="23"/>
  </w:num>
  <w:num w:numId="25" w16cid:durableId="853305328">
    <w:abstractNumId w:val="13"/>
  </w:num>
  <w:num w:numId="26" w16cid:durableId="426772152">
    <w:abstractNumId w:val="15"/>
  </w:num>
  <w:num w:numId="27" w16cid:durableId="701252653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A51"/>
    <w:rsid w:val="00000700"/>
    <w:rsid w:val="000007AF"/>
    <w:rsid w:val="00001338"/>
    <w:rsid w:val="000013D8"/>
    <w:rsid w:val="00002CE6"/>
    <w:rsid w:val="0000370F"/>
    <w:rsid w:val="00003F2F"/>
    <w:rsid w:val="00005BD0"/>
    <w:rsid w:val="00006D34"/>
    <w:rsid w:val="00011673"/>
    <w:rsid w:val="0001187A"/>
    <w:rsid w:val="0001190B"/>
    <w:rsid w:val="00012132"/>
    <w:rsid w:val="00012294"/>
    <w:rsid w:val="00013EA1"/>
    <w:rsid w:val="00013F1D"/>
    <w:rsid w:val="0001416A"/>
    <w:rsid w:val="000148C9"/>
    <w:rsid w:val="000149D8"/>
    <w:rsid w:val="00014F8D"/>
    <w:rsid w:val="0001557E"/>
    <w:rsid w:val="00015B62"/>
    <w:rsid w:val="0001659B"/>
    <w:rsid w:val="000202FE"/>
    <w:rsid w:val="00022907"/>
    <w:rsid w:val="0002433F"/>
    <w:rsid w:val="0002483D"/>
    <w:rsid w:val="00026DC4"/>
    <w:rsid w:val="00027FF2"/>
    <w:rsid w:val="00030FDE"/>
    <w:rsid w:val="000315FC"/>
    <w:rsid w:val="00036BD5"/>
    <w:rsid w:val="00037482"/>
    <w:rsid w:val="00037E96"/>
    <w:rsid w:val="0004025D"/>
    <w:rsid w:val="0004099B"/>
    <w:rsid w:val="000409F0"/>
    <w:rsid w:val="000412A9"/>
    <w:rsid w:val="00041CE1"/>
    <w:rsid w:val="00042190"/>
    <w:rsid w:val="0004245C"/>
    <w:rsid w:val="0004270C"/>
    <w:rsid w:val="000444EA"/>
    <w:rsid w:val="00045FE8"/>
    <w:rsid w:val="00046F31"/>
    <w:rsid w:val="00046F3E"/>
    <w:rsid w:val="000478E1"/>
    <w:rsid w:val="00047989"/>
    <w:rsid w:val="000527F4"/>
    <w:rsid w:val="000529A7"/>
    <w:rsid w:val="00055356"/>
    <w:rsid w:val="00057658"/>
    <w:rsid w:val="000604F8"/>
    <w:rsid w:val="000625A1"/>
    <w:rsid w:val="0006280F"/>
    <w:rsid w:val="00063BE5"/>
    <w:rsid w:val="000647A9"/>
    <w:rsid w:val="00064F19"/>
    <w:rsid w:val="000659B6"/>
    <w:rsid w:val="000677CF"/>
    <w:rsid w:val="00072618"/>
    <w:rsid w:val="00074E00"/>
    <w:rsid w:val="00075CFA"/>
    <w:rsid w:val="000805BF"/>
    <w:rsid w:val="000843ED"/>
    <w:rsid w:val="00084728"/>
    <w:rsid w:val="0008643C"/>
    <w:rsid w:val="00087699"/>
    <w:rsid w:val="00087AB1"/>
    <w:rsid w:val="00090611"/>
    <w:rsid w:val="00091AA2"/>
    <w:rsid w:val="0009381C"/>
    <w:rsid w:val="0009419C"/>
    <w:rsid w:val="000946C3"/>
    <w:rsid w:val="000958CD"/>
    <w:rsid w:val="00095A1A"/>
    <w:rsid w:val="00097C86"/>
    <w:rsid w:val="000A0494"/>
    <w:rsid w:val="000A315B"/>
    <w:rsid w:val="000A3872"/>
    <w:rsid w:val="000A3DD7"/>
    <w:rsid w:val="000A564B"/>
    <w:rsid w:val="000A57D6"/>
    <w:rsid w:val="000A6570"/>
    <w:rsid w:val="000A6928"/>
    <w:rsid w:val="000A719D"/>
    <w:rsid w:val="000B0AFE"/>
    <w:rsid w:val="000B0B75"/>
    <w:rsid w:val="000B14A6"/>
    <w:rsid w:val="000B3F53"/>
    <w:rsid w:val="000B5050"/>
    <w:rsid w:val="000B55D1"/>
    <w:rsid w:val="000B60D6"/>
    <w:rsid w:val="000B6342"/>
    <w:rsid w:val="000B68C2"/>
    <w:rsid w:val="000B7EA2"/>
    <w:rsid w:val="000C0C40"/>
    <w:rsid w:val="000C2B0E"/>
    <w:rsid w:val="000C37B1"/>
    <w:rsid w:val="000C56E8"/>
    <w:rsid w:val="000C5D10"/>
    <w:rsid w:val="000C6798"/>
    <w:rsid w:val="000D02DE"/>
    <w:rsid w:val="000D25CF"/>
    <w:rsid w:val="000D3167"/>
    <w:rsid w:val="000D47F8"/>
    <w:rsid w:val="000D4C30"/>
    <w:rsid w:val="000D6058"/>
    <w:rsid w:val="000D79C8"/>
    <w:rsid w:val="000D7DE8"/>
    <w:rsid w:val="000E0739"/>
    <w:rsid w:val="000E0ACD"/>
    <w:rsid w:val="000E1509"/>
    <w:rsid w:val="000E3B9D"/>
    <w:rsid w:val="000E41A4"/>
    <w:rsid w:val="000E4F66"/>
    <w:rsid w:val="000E6219"/>
    <w:rsid w:val="000E67D0"/>
    <w:rsid w:val="000E7452"/>
    <w:rsid w:val="000F042F"/>
    <w:rsid w:val="000F13A9"/>
    <w:rsid w:val="000F2A4B"/>
    <w:rsid w:val="000F4B14"/>
    <w:rsid w:val="000F579F"/>
    <w:rsid w:val="000F68EC"/>
    <w:rsid w:val="000F7EBD"/>
    <w:rsid w:val="0010048E"/>
    <w:rsid w:val="00100C65"/>
    <w:rsid w:val="00104088"/>
    <w:rsid w:val="00105384"/>
    <w:rsid w:val="00106996"/>
    <w:rsid w:val="001069B7"/>
    <w:rsid w:val="001102EE"/>
    <w:rsid w:val="00111173"/>
    <w:rsid w:val="00111933"/>
    <w:rsid w:val="00111EB8"/>
    <w:rsid w:val="00113802"/>
    <w:rsid w:val="00115EAE"/>
    <w:rsid w:val="00116346"/>
    <w:rsid w:val="001173EC"/>
    <w:rsid w:val="00117C8A"/>
    <w:rsid w:val="0012103F"/>
    <w:rsid w:val="001227DB"/>
    <w:rsid w:val="00124348"/>
    <w:rsid w:val="0012581E"/>
    <w:rsid w:val="00125EEC"/>
    <w:rsid w:val="001273A5"/>
    <w:rsid w:val="00127927"/>
    <w:rsid w:val="00130C48"/>
    <w:rsid w:val="00133876"/>
    <w:rsid w:val="00133969"/>
    <w:rsid w:val="00137AEE"/>
    <w:rsid w:val="00140F1C"/>
    <w:rsid w:val="001422F6"/>
    <w:rsid w:val="001425CB"/>
    <w:rsid w:val="00143AD1"/>
    <w:rsid w:val="00143F37"/>
    <w:rsid w:val="00144288"/>
    <w:rsid w:val="00145FE0"/>
    <w:rsid w:val="001469CD"/>
    <w:rsid w:val="00154A65"/>
    <w:rsid w:val="0015784B"/>
    <w:rsid w:val="001606BC"/>
    <w:rsid w:val="00161302"/>
    <w:rsid w:val="0016185C"/>
    <w:rsid w:val="00162DA9"/>
    <w:rsid w:val="001649F7"/>
    <w:rsid w:val="00167705"/>
    <w:rsid w:val="00172618"/>
    <w:rsid w:val="00173ADB"/>
    <w:rsid w:val="00174452"/>
    <w:rsid w:val="00177061"/>
    <w:rsid w:val="00177C07"/>
    <w:rsid w:val="001814E6"/>
    <w:rsid w:val="001820E1"/>
    <w:rsid w:val="00183B0F"/>
    <w:rsid w:val="00185670"/>
    <w:rsid w:val="00185C52"/>
    <w:rsid w:val="00185D4A"/>
    <w:rsid w:val="001879B0"/>
    <w:rsid w:val="001879E8"/>
    <w:rsid w:val="0019343F"/>
    <w:rsid w:val="00193AF3"/>
    <w:rsid w:val="00193DC0"/>
    <w:rsid w:val="001960F4"/>
    <w:rsid w:val="00197283"/>
    <w:rsid w:val="00197A1C"/>
    <w:rsid w:val="001A0097"/>
    <w:rsid w:val="001A0E95"/>
    <w:rsid w:val="001A242F"/>
    <w:rsid w:val="001A5908"/>
    <w:rsid w:val="001A6003"/>
    <w:rsid w:val="001A6942"/>
    <w:rsid w:val="001A7424"/>
    <w:rsid w:val="001A7B90"/>
    <w:rsid w:val="001A7BE1"/>
    <w:rsid w:val="001B01C5"/>
    <w:rsid w:val="001B0C05"/>
    <w:rsid w:val="001B2681"/>
    <w:rsid w:val="001B3CEC"/>
    <w:rsid w:val="001B5828"/>
    <w:rsid w:val="001B5B98"/>
    <w:rsid w:val="001B5DFE"/>
    <w:rsid w:val="001B6D36"/>
    <w:rsid w:val="001C0C63"/>
    <w:rsid w:val="001C0F87"/>
    <w:rsid w:val="001C129E"/>
    <w:rsid w:val="001C1B1C"/>
    <w:rsid w:val="001C4A06"/>
    <w:rsid w:val="001C55FC"/>
    <w:rsid w:val="001C59D9"/>
    <w:rsid w:val="001C69E9"/>
    <w:rsid w:val="001C6EF9"/>
    <w:rsid w:val="001D2DD6"/>
    <w:rsid w:val="001D4DD5"/>
    <w:rsid w:val="001D5276"/>
    <w:rsid w:val="001D6CAE"/>
    <w:rsid w:val="001D6FA1"/>
    <w:rsid w:val="001E2184"/>
    <w:rsid w:val="001E3179"/>
    <w:rsid w:val="001E620F"/>
    <w:rsid w:val="001E6422"/>
    <w:rsid w:val="001E6F15"/>
    <w:rsid w:val="001F0F3A"/>
    <w:rsid w:val="001F5068"/>
    <w:rsid w:val="001F6F25"/>
    <w:rsid w:val="00200002"/>
    <w:rsid w:val="0020254E"/>
    <w:rsid w:val="0020571B"/>
    <w:rsid w:val="00205C62"/>
    <w:rsid w:val="00205D47"/>
    <w:rsid w:val="00206637"/>
    <w:rsid w:val="00207992"/>
    <w:rsid w:val="00207A73"/>
    <w:rsid w:val="0021088B"/>
    <w:rsid w:val="00213F32"/>
    <w:rsid w:val="0021482F"/>
    <w:rsid w:val="00221AF9"/>
    <w:rsid w:val="00222BD6"/>
    <w:rsid w:val="00222BFE"/>
    <w:rsid w:val="00223A56"/>
    <w:rsid w:val="00224CB9"/>
    <w:rsid w:val="00225551"/>
    <w:rsid w:val="0022683A"/>
    <w:rsid w:val="00226B20"/>
    <w:rsid w:val="00227848"/>
    <w:rsid w:val="00227A76"/>
    <w:rsid w:val="00230564"/>
    <w:rsid w:val="0023059D"/>
    <w:rsid w:val="00230CDD"/>
    <w:rsid w:val="00230D48"/>
    <w:rsid w:val="0023395E"/>
    <w:rsid w:val="00233D6A"/>
    <w:rsid w:val="002340CD"/>
    <w:rsid w:val="002350DB"/>
    <w:rsid w:val="00236B6C"/>
    <w:rsid w:val="00236E8E"/>
    <w:rsid w:val="0023754D"/>
    <w:rsid w:val="00237940"/>
    <w:rsid w:val="002412B5"/>
    <w:rsid w:val="0024186F"/>
    <w:rsid w:val="002425C9"/>
    <w:rsid w:val="002429BA"/>
    <w:rsid w:val="002436AA"/>
    <w:rsid w:val="00244DCA"/>
    <w:rsid w:val="00247589"/>
    <w:rsid w:val="00247722"/>
    <w:rsid w:val="00247EA4"/>
    <w:rsid w:val="002501F9"/>
    <w:rsid w:val="002503CE"/>
    <w:rsid w:val="00251038"/>
    <w:rsid w:val="00251DA8"/>
    <w:rsid w:val="0025293B"/>
    <w:rsid w:val="00252A9D"/>
    <w:rsid w:val="00253522"/>
    <w:rsid w:val="002537DC"/>
    <w:rsid w:val="00255519"/>
    <w:rsid w:val="002559C2"/>
    <w:rsid w:val="0025795B"/>
    <w:rsid w:val="0026161D"/>
    <w:rsid w:val="00262E70"/>
    <w:rsid w:val="00265DE5"/>
    <w:rsid w:val="002676A2"/>
    <w:rsid w:val="00267811"/>
    <w:rsid w:val="0027018B"/>
    <w:rsid w:val="002743A0"/>
    <w:rsid w:val="002746CF"/>
    <w:rsid w:val="00274AFE"/>
    <w:rsid w:val="00274F85"/>
    <w:rsid w:val="00275C58"/>
    <w:rsid w:val="00275FEC"/>
    <w:rsid w:val="002769AF"/>
    <w:rsid w:val="002769C5"/>
    <w:rsid w:val="002774B9"/>
    <w:rsid w:val="002779FE"/>
    <w:rsid w:val="00280C0C"/>
    <w:rsid w:val="00280EA4"/>
    <w:rsid w:val="00283E6D"/>
    <w:rsid w:val="002848AF"/>
    <w:rsid w:val="00284D84"/>
    <w:rsid w:val="00285B51"/>
    <w:rsid w:val="00285F77"/>
    <w:rsid w:val="00286BF2"/>
    <w:rsid w:val="00290CDA"/>
    <w:rsid w:val="002920CE"/>
    <w:rsid w:val="00292AC1"/>
    <w:rsid w:val="00293B25"/>
    <w:rsid w:val="00294911"/>
    <w:rsid w:val="002A0612"/>
    <w:rsid w:val="002A347C"/>
    <w:rsid w:val="002A4186"/>
    <w:rsid w:val="002A476B"/>
    <w:rsid w:val="002B08CF"/>
    <w:rsid w:val="002B0E92"/>
    <w:rsid w:val="002B3BF5"/>
    <w:rsid w:val="002B4995"/>
    <w:rsid w:val="002B4ADA"/>
    <w:rsid w:val="002B659C"/>
    <w:rsid w:val="002B694A"/>
    <w:rsid w:val="002B7175"/>
    <w:rsid w:val="002C0D17"/>
    <w:rsid w:val="002C1383"/>
    <w:rsid w:val="002C28A3"/>
    <w:rsid w:val="002C292C"/>
    <w:rsid w:val="002C4FC1"/>
    <w:rsid w:val="002D235B"/>
    <w:rsid w:val="002D2635"/>
    <w:rsid w:val="002D3A13"/>
    <w:rsid w:val="002D62AD"/>
    <w:rsid w:val="002D68D9"/>
    <w:rsid w:val="002E0269"/>
    <w:rsid w:val="002E08E8"/>
    <w:rsid w:val="002E10A2"/>
    <w:rsid w:val="002E1A0F"/>
    <w:rsid w:val="002E2F4C"/>
    <w:rsid w:val="002E5C2F"/>
    <w:rsid w:val="002E62E0"/>
    <w:rsid w:val="002E6670"/>
    <w:rsid w:val="002F0C8E"/>
    <w:rsid w:val="002F0DB5"/>
    <w:rsid w:val="002F1FC5"/>
    <w:rsid w:val="002F277E"/>
    <w:rsid w:val="002F3552"/>
    <w:rsid w:val="002F3DDF"/>
    <w:rsid w:val="002F46C6"/>
    <w:rsid w:val="002F524B"/>
    <w:rsid w:val="002F6CD1"/>
    <w:rsid w:val="002F7915"/>
    <w:rsid w:val="002F7BA7"/>
    <w:rsid w:val="002F7CED"/>
    <w:rsid w:val="003003EE"/>
    <w:rsid w:val="00300980"/>
    <w:rsid w:val="00303E2C"/>
    <w:rsid w:val="00303F06"/>
    <w:rsid w:val="003061BD"/>
    <w:rsid w:val="0031030C"/>
    <w:rsid w:val="0031316E"/>
    <w:rsid w:val="00313ED6"/>
    <w:rsid w:val="003147BA"/>
    <w:rsid w:val="00315665"/>
    <w:rsid w:val="003157FC"/>
    <w:rsid w:val="0031583B"/>
    <w:rsid w:val="00320657"/>
    <w:rsid w:val="00321894"/>
    <w:rsid w:val="003223FB"/>
    <w:rsid w:val="00323E49"/>
    <w:rsid w:val="0032760C"/>
    <w:rsid w:val="003302E5"/>
    <w:rsid w:val="0033064B"/>
    <w:rsid w:val="0033070A"/>
    <w:rsid w:val="00330EE9"/>
    <w:rsid w:val="00330FE2"/>
    <w:rsid w:val="003314F5"/>
    <w:rsid w:val="00333282"/>
    <w:rsid w:val="00333805"/>
    <w:rsid w:val="00333981"/>
    <w:rsid w:val="00333D73"/>
    <w:rsid w:val="003448D3"/>
    <w:rsid w:val="00345D74"/>
    <w:rsid w:val="00346BF9"/>
    <w:rsid w:val="003474E4"/>
    <w:rsid w:val="00347FD6"/>
    <w:rsid w:val="003503BC"/>
    <w:rsid w:val="003524EC"/>
    <w:rsid w:val="00352659"/>
    <w:rsid w:val="00353170"/>
    <w:rsid w:val="00353909"/>
    <w:rsid w:val="0035481D"/>
    <w:rsid w:val="00355B42"/>
    <w:rsid w:val="00356D28"/>
    <w:rsid w:val="00360C7C"/>
    <w:rsid w:val="003614FF"/>
    <w:rsid w:val="00361A00"/>
    <w:rsid w:val="00362BCF"/>
    <w:rsid w:val="00364409"/>
    <w:rsid w:val="00365240"/>
    <w:rsid w:val="00365CB3"/>
    <w:rsid w:val="00371F7D"/>
    <w:rsid w:val="003720C7"/>
    <w:rsid w:val="00372673"/>
    <w:rsid w:val="00373AE1"/>
    <w:rsid w:val="00374315"/>
    <w:rsid w:val="0037640F"/>
    <w:rsid w:val="00376BA1"/>
    <w:rsid w:val="00381227"/>
    <w:rsid w:val="00382CB2"/>
    <w:rsid w:val="003830D2"/>
    <w:rsid w:val="003846C9"/>
    <w:rsid w:val="00384AFA"/>
    <w:rsid w:val="00384E4C"/>
    <w:rsid w:val="00387830"/>
    <w:rsid w:val="00392D87"/>
    <w:rsid w:val="0039341F"/>
    <w:rsid w:val="00393456"/>
    <w:rsid w:val="00394D8C"/>
    <w:rsid w:val="003957CD"/>
    <w:rsid w:val="00395F94"/>
    <w:rsid w:val="003966A8"/>
    <w:rsid w:val="00396A07"/>
    <w:rsid w:val="00396FA6"/>
    <w:rsid w:val="003975BF"/>
    <w:rsid w:val="003A1B63"/>
    <w:rsid w:val="003A2006"/>
    <w:rsid w:val="003A217B"/>
    <w:rsid w:val="003A2984"/>
    <w:rsid w:val="003A3313"/>
    <w:rsid w:val="003A3941"/>
    <w:rsid w:val="003A5570"/>
    <w:rsid w:val="003B2CA0"/>
    <w:rsid w:val="003B32A5"/>
    <w:rsid w:val="003B36AA"/>
    <w:rsid w:val="003B470D"/>
    <w:rsid w:val="003B599D"/>
    <w:rsid w:val="003C0A50"/>
    <w:rsid w:val="003C1808"/>
    <w:rsid w:val="003C1C85"/>
    <w:rsid w:val="003C28E9"/>
    <w:rsid w:val="003C2E7B"/>
    <w:rsid w:val="003C4E65"/>
    <w:rsid w:val="003C5312"/>
    <w:rsid w:val="003C58FF"/>
    <w:rsid w:val="003C6A6A"/>
    <w:rsid w:val="003C70E5"/>
    <w:rsid w:val="003C7488"/>
    <w:rsid w:val="003D00BA"/>
    <w:rsid w:val="003D0499"/>
    <w:rsid w:val="003D06B3"/>
    <w:rsid w:val="003D3AA1"/>
    <w:rsid w:val="003D420D"/>
    <w:rsid w:val="003D44B2"/>
    <w:rsid w:val="003D4E40"/>
    <w:rsid w:val="003D51EE"/>
    <w:rsid w:val="003D62A5"/>
    <w:rsid w:val="003D64CF"/>
    <w:rsid w:val="003D7826"/>
    <w:rsid w:val="003E0ADB"/>
    <w:rsid w:val="003E10C4"/>
    <w:rsid w:val="003E2282"/>
    <w:rsid w:val="003E2F37"/>
    <w:rsid w:val="003E2FD4"/>
    <w:rsid w:val="003E4E6F"/>
    <w:rsid w:val="003E7A2B"/>
    <w:rsid w:val="003F07B2"/>
    <w:rsid w:val="003F0C61"/>
    <w:rsid w:val="003F0EB0"/>
    <w:rsid w:val="003F1574"/>
    <w:rsid w:val="003F1730"/>
    <w:rsid w:val="003F6499"/>
    <w:rsid w:val="003F6522"/>
    <w:rsid w:val="003F65E2"/>
    <w:rsid w:val="003F6A71"/>
    <w:rsid w:val="003F7690"/>
    <w:rsid w:val="00400086"/>
    <w:rsid w:val="00401D8C"/>
    <w:rsid w:val="004025E9"/>
    <w:rsid w:val="00402950"/>
    <w:rsid w:val="00404503"/>
    <w:rsid w:val="0040564E"/>
    <w:rsid w:val="004056F5"/>
    <w:rsid w:val="00405BBC"/>
    <w:rsid w:val="0041504B"/>
    <w:rsid w:val="004158B6"/>
    <w:rsid w:val="00417654"/>
    <w:rsid w:val="0042104D"/>
    <w:rsid w:val="0042252F"/>
    <w:rsid w:val="00423243"/>
    <w:rsid w:val="0042676C"/>
    <w:rsid w:val="004304B9"/>
    <w:rsid w:val="00430AB5"/>
    <w:rsid w:val="00430ABC"/>
    <w:rsid w:val="00431C25"/>
    <w:rsid w:val="00433825"/>
    <w:rsid w:val="004351A4"/>
    <w:rsid w:val="00436191"/>
    <w:rsid w:val="00436B12"/>
    <w:rsid w:val="00436C05"/>
    <w:rsid w:val="00437201"/>
    <w:rsid w:val="004401B9"/>
    <w:rsid w:val="00440E38"/>
    <w:rsid w:val="004419DC"/>
    <w:rsid w:val="00442125"/>
    <w:rsid w:val="00442380"/>
    <w:rsid w:val="0044507A"/>
    <w:rsid w:val="00446791"/>
    <w:rsid w:val="0044747A"/>
    <w:rsid w:val="0045094E"/>
    <w:rsid w:val="0045434D"/>
    <w:rsid w:val="00454E2C"/>
    <w:rsid w:val="00454F02"/>
    <w:rsid w:val="004550C1"/>
    <w:rsid w:val="00460956"/>
    <w:rsid w:val="00460AE6"/>
    <w:rsid w:val="00461BE9"/>
    <w:rsid w:val="00463336"/>
    <w:rsid w:val="00464CDD"/>
    <w:rsid w:val="00466136"/>
    <w:rsid w:val="004668E2"/>
    <w:rsid w:val="00470057"/>
    <w:rsid w:val="004754B4"/>
    <w:rsid w:val="004756AD"/>
    <w:rsid w:val="00477B81"/>
    <w:rsid w:val="00480B1D"/>
    <w:rsid w:val="00481065"/>
    <w:rsid w:val="00482276"/>
    <w:rsid w:val="00482C9B"/>
    <w:rsid w:val="00483E80"/>
    <w:rsid w:val="00485073"/>
    <w:rsid w:val="004851EA"/>
    <w:rsid w:val="0048636A"/>
    <w:rsid w:val="00486CAC"/>
    <w:rsid w:val="00490C80"/>
    <w:rsid w:val="00491D69"/>
    <w:rsid w:val="00492A5F"/>
    <w:rsid w:val="0049309B"/>
    <w:rsid w:val="00493CED"/>
    <w:rsid w:val="004952E9"/>
    <w:rsid w:val="00497AB1"/>
    <w:rsid w:val="004A34AE"/>
    <w:rsid w:val="004A407D"/>
    <w:rsid w:val="004A791B"/>
    <w:rsid w:val="004B250E"/>
    <w:rsid w:val="004B2B61"/>
    <w:rsid w:val="004B43DA"/>
    <w:rsid w:val="004B4413"/>
    <w:rsid w:val="004B678B"/>
    <w:rsid w:val="004B71DA"/>
    <w:rsid w:val="004B7D67"/>
    <w:rsid w:val="004C15E3"/>
    <w:rsid w:val="004C16A7"/>
    <w:rsid w:val="004C4BEC"/>
    <w:rsid w:val="004C5372"/>
    <w:rsid w:val="004C63DB"/>
    <w:rsid w:val="004C6E64"/>
    <w:rsid w:val="004C760B"/>
    <w:rsid w:val="004D19DE"/>
    <w:rsid w:val="004D1EB1"/>
    <w:rsid w:val="004D2054"/>
    <w:rsid w:val="004D530C"/>
    <w:rsid w:val="004D658B"/>
    <w:rsid w:val="004D7D1E"/>
    <w:rsid w:val="004E362B"/>
    <w:rsid w:val="004E3D24"/>
    <w:rsid w:val="004E4405"/>
    <w:rsid w:val="004E6319"/>
    <w:rsid w:val="004E6E2B"/>
    <w:rsid w:val="004E75F7"/>
    <w:rsid w:val="004E7D43"/>
    <w:rsid w:val="004F0635"/>
    <w:rsid w:val="004F1F3B"/>
    <w:rsid w:val="004F330D"/>
    <w:rsid w:val="004F3700"/>
    <w:rsid w:val="004F3C8C"/>
    <w:rsid w:val="004F3DEE"/>
    <w:rsid w:val="004F4295"/>
    <w:rsid w:val="004F438D"/>
    <w:rsid w:val="004F4EC8"/>
    <w:rsid w:val="00501484"/>
    <w:rsid w:val="00505ADA"/>
    <w:rsid w:val="0051027B"/>
    <w:rsid w:val="0051061F"/>
    <w:rsid w:val="00511A68"/>
    <w:rsid w:val="005124F8"/>
    <w:rsid w:val="00514021"/>
    <w:rsid w:val="00515305"/>
    <w:rsid w:val="00515AFD"/>
    <w:rsid w:val="00515B59"/>
    <w:rsid w:val="005168CE"/>
    <w:rsid w:val="00520552"/>
    <w:rsid w:val="00523637"/>
    <w:rsid w:val="005243AB"/>
    <w:rsid w:val="005255D7"/>
    <w:rsid w:val="00525A00"/>
    <w:rsid w:val="00526115"/>
    <w:rsid w:val="00526DE2"/>
    <w:rsid w:val="005271E4"/>
    <w:rsid w:val="005300BB"/>
    <w:rsid w:val="00530E10"/>
    <w:rsid w:val="00532135"/>
    <w:rsid w:val="00532BC9"/>
    <w:rsid w:val="00534006"/>
    <w:rsid w:val="005373C1"/>
    <w:rsid w:val="00537C44"/>
    <w:rsid w:val="00540B35"/>
    <w:rsid w:val="00541EFA"/>
    <w:rsid w:val="0054214E"/>
    <w:rsid w:val="005423E1"/>
    <w:rsid w:val="00545223"/>
    <w:rsid w:val="00546474"/>
    <w:rsid w:val="00550347"/>
    <w:rsid w:val="005549EF"/>
    <w:rsid w:val="00555567"/>
    <w:rsid w:val="0055584E"/>
    <w:rsid w:val="005563F1"/>
    <w:rsid w:val="005577A0"/>
    <w:rsid w:val="0055796D"/>
    <w:rsid w:val="0056365A"/>
    <w:rsid w:val="005636D0"/>
    <w:rsid w:val="005647B5"/>
    <w:rsid w:val="005667EF"/>
    <w:rsid w:val="005677AF"/>
    <w:rsid w:val="00570A9A"/>
    <w:rsid w:val="00570C47"/>
    <w:rsid w:val="005724CB"/>
    <w:rsid w:val="00572972"/>
    <w:rsid w:val="00573953"/>
    <w:rsid w:val="0057516E"/>
    <w:rsid w:val="005755AD"/>
    <w:rsid w:val="005768B9"/>
    <w:rsid w:val="00576CEF"/>
    <w:rsid w:val="00580CDE"/>
    <w:rsid w:val="005816D1"/>
    <w:rsid w:val="005817B8"/>
    <w:rsid w:val="00581E83"/>
    <w:rsid w:val="00582457"/>
    <w:rsid w:val="00583253"/>
    <w:rsid w:val="00583CE4"/>
    <w:rsid w:val="00586EE3"/>
    <w:rsid w:val="005870B9"/>
    <w:rsid w:val="00587206"/>
    <w:rsid w:val="00587C57"/>
    <w:rsid w:val="00593A94"/>
    <w:rsid w:val="00594611"/>
    <w:rsid w:val="0059533B"/>
    <w:rsid w:val="005A151B"/>
    <w:rsid w:val="005A18A6"/>
    <w:rsid w:val="005A391C"/>
    <w:rsid w:val="005B061C"/>
    <w:rsid w:val="005B0AAD"/>
    <w:rsid w:val="005B3273"/>
    <w:rsid w:val="005B3786"/>
    <w:rsid w:val="005B3A38"/>
    <w:rsid w:val="005B4C0E"/>
    <w:rsid w:val="005B4F15"/>
    <w:rsid w:val="005B58AD"/>
    <w:rsid w:val="005B5C52"/>
    <w:rsid w:val="005B7527"/>
    <w:rsid w:val="005C1145"/>
    <w:rsid w:val="005C1C1A"/>
    <w:rsid w:val="005C2A36"/>
    <w:rsid w:val="005C430E"/>
    <w:rsid w:val="005C4E9C"/>
    <w:rsid w:val="005C778F"/>
    <w:rsid w:val="005C79E2"/>
    <w:rsid w:val="005D1035"/>
    <w:rsid w:val="005D18D9"/>
    <w:rsid w:val="005D24F3"/>
    <w:rsid w:val="005D31C2"/>
    <w:rsid w:val="005D539D"/>
    <w:rsid w:val="005D772D"/>
    <w:rsid w:val="005E036E"/>
    <w:rsid w:val="005E2307"/>
    <w:rsid w:val="005E3161"/>
    <w:rsid w:val="005E44CD"/>
    <w:rsid w:val="005E6DF5"/>
    <w:rsid w:val="005E6FF8"/>
    <w:rsid w:val="005F2018"/>
    <w:rsid w:val="005F20E2"/>
    <w:rsid w:val="005F2B77"/>
    <w:rsid w:val="005F30B4"/>
    <w:rsid w:val="005F37F0"/>
    <w:rsid w:val="005F79B9"/>
    <w:rsid w:val="005F7A6D"/>
    <w:rsid w:val="006023C3"/>
    <w:rsid w:val="00602B9A"/>
    <w:rsid w:val="00603A2D"/>
    <w:rsid w:val="00603B87"/>
    <w:rsid w:val="0060546B"/>
    <w:rsid w:val="00607121"/>
    <w:rsid w:val="006107E6"/>
    <w:rsid w:val="006120F4"/>
    <w:rsid w:val="006124E1"/>
    <w:rsid w:val="00612A61"/>
    <w:rsid w:val="00615171"/>
    <w:rsid w:val="006162CA"/>
    <w:rsid w:val="00616972"/>
    <w:rsid w:val="00616A14"/>
    <w:rsid w:val="00617A78"/>
    <w:rsid w:val="00622B24"/>
    <w:rsid w:val="00623446"/>
    <w:rsid w:val="006308F7"/>
    <w:rsid w:val="00633152"/>
    <w:rsid w:val="00633764"/>
    <w:rsid w:val="006339E4"/>
    <w:rsid w:val="00633B42"/>
    <w:rsid w:val="00635724"/>
    <w:rsid w:val="00636E69"/>
    <w:rsid w:val="00637750"/>
    <w:rsid w:val="00641324"/>
    <w:rsid w:val="00641A7D"/>
    <w:rsid w:val="0064381B"/>
    <w:rsid w:val="006440FC"/>
    <w:rsid w:val="00644721"/>
    <w:rsid w:val="006452B6"/>
    <w:rsid w:val="006455BA"/>
    <w:rsid w:val="006458FC"/>
    <w:rsid w:val="0064591C"/>
    <w:rsid w:val="00646F8A"/>
    <w:rsid w:val="00651BF0"/>
    <w:rsid w:val="0065258B"/>
    <w:rsid w:val="00653109"/>
    <w:rsid w:val="0065377C"/>
    <w:rsid w:val="00655E21"/>
    <w:rsid w:val="00656E39"/>
    <w:rsid w:val="006574E2"/>
    <w:rsid w:val="00657CAB"/>
    <w:rsid w:val="0066198E"/>
    <w:rsid w:val="00662406"/>
    <w:rsid w:val="00662509"/>
    <w:rsid w:val="00662F98"/>
    <w:rsid w:val="0066375A"/>
    <w:rsid w:val="00663B61"/>
    <w:rsid w:val="00663EE8"/>
    <w:rsid w:val="006647A9"/>
    <w:rsid w:val="0066586A"/>
    <w:rsid w:val="00666A9A"/>
    <w:rsid w:val="00667BCF"/>
    <w:rsid w:val="006714B9"/>
    <w:rsid w:val="00671993"/>
    <w:rsid w:val="006725CA"/>
    <w:rsid w:val="0067311C"/>
    <w:rsid w:val="00673F50"/>
    <w:rsid w:val="00674EEF"/>
    <w:rsid w:val="00674F24"/>
    <w:rsid w:val="006750A2"/>
    <w:rsid w:val="006752E0"/>
    <w:rsid w:val="00677588"/>
    <w:rsid w:val="00677AD3"/>
    <w:rsid w:val="006812E5"/>
    <w:rsid w:val="00683EA8"/>
    <w:rsid w:val="00683F5D"/>
    <w:rsid w:val="00690EA0"/>
    <w:rsid w:val="00691633"/>
    <w:rsid w:val="00692C6F"/>
    <w:rsid w:val="00693838"/>
    <w:rsid w:val="00693E66"/>
    <w:rsid w:val="00694C15"/>
    <w:rsid w:val="00696FF8"/>
    <w:rsid w:val="00697736"/>
    <w:rsid w:val="00697935"/>
    <w:rsid w:val="006A07D4"/>
    <w:rsid w:val="006A0DE4"/>
    <w:rsid w:val="006A2BA9"/>
    <w:rsid w:val="006A2D7E"/>
    <w:rsid w:val="006A348D"/>
    <w:rsid w:val="006A373D"/>
    <w:rsid w:val="006A3BA5"/>
    <w:rsid w:val="006A48C2"/>
    <w:rsid w:val="006A503A"/>
    <w:rsid w:val="006A651F"/>
    <w:rsid w:val="006A7152"/>
    <w:rsid w:val="006B0BBD"/>
    <w:rsid w:val="006B1F92"/>
    <w:rsid w:val="006B2D77"/>
    <w:rsid w:val="006B35AE"/>
    <w:rsid w:val="006B4C2B"/>
    <w:rsid w:val="006B55DA"/>
    <w:rsid w:val="006B62FB"/>
    <w:rsid w:val="006C0773"/>
    <w:rsid w:val="006C201D"/>
    <w:rsid w:val="006C2939"/>
    <w:rsid w:val="006C2FA2"/>
    <w:rsid w:val="006C419F"/>
    <w:rsid w:val="006C429E"/>
    <w:rsid w:val="006D21D1"/>
    <w:rsid w:val="006D371C"/>
    <w:rsid w:val="006D43C2"/>
    <w:rsid w:val="006D4E7C"/>
    <w:rsid w:val="006D4F07"/>
    <w:rsid w:val="006D61DC"/>
    <w:rsid w:val="006D676F"/>
    <w:rsid w:val="006D75AC"/>
    <w:rsid w:val="006E0E6E"/>
    <w:rsid w:val="006E1578"/>
    <w:rsid w:val="006E2DBC"/>
    <w:rsid w:val="006E333D"/>
    <w:rsid w:val="006E37E0"/>
    <w:rsid w:val="006E57EA"/>
    <w:rsid w:val="006E62A8"/>
    <w:rsid w:val="006E67E7"/>
    <w:rsid w:val="006F039F"/>
    <w:rsid w:val="006F14E6"/>
    <w:rsid w:val="006F35AD"/>
    <w:rsid w:val="006F4D03"/>
    <w:rsid w:val="006F7D9E"/>
    <w:rsid w:val="006F7F85"/>
    <w:rsid w:val="00700575"/>
    <w:rsid w:val="00700E88"/>
    <w:rsid w:val="00701DA4"/>
    <w:rsid w:val="0070259D"/>
    <w:rsid w:val="00702F14"/>
    <w:rsid w:val="00702F50"/>
    <w:rsid w:val="00704C9B"/>
    <w:rsid w:val="0070567B"/>
    <w:rsid w:val="00706F4E"/>
    <w:rsid w:val="00710105"/>
    <w:rsid w:val="007137DF"/>
    <w:rsid w:val="00714195"/>
    <w:rsid w:val="007162C3"/>
    <w:rsid w:val="00721725"/>
    <w:rsid w:val="00726F23"/>
    <w:rsid w:val="007270F2"/>
    <w:rsid w:val="007273BD"/>
    <w:rsid w:val="00730676"/>
    <w:rsid w:val="007311F7"/>
    <w:rsid w:val="00732243"/>
    <w:rsid w:val="007323C9"/>
    <w:rsid w:val="00732533"/>
    <w:rsid w:val="007334CA"/>
    <w:rsid w:val="00737E18"/>
    <w:rsid w:val="00740AF4"/>
    <w:rsid w:val="00740DD0"/>
    <w:rsid w:val="00741455"/>
    <w:rsid w:val="0074200D"/>
    <w:rsid w:val="007422CA"/>
    <w:rsid w:val="007438C7"/>
    <w:rsid w:val="00743AC0"/>
    <w:rsid w:val="007442B4"/>
    <w:rsid w:val="00744D27"/>
    <w:rsid w:val="00745C4C"/>
    <w:rsid w:val="0074698F"/>
    <w:rsid w:val="00747949"/>
    <w:rsid w:val="00750EC5"/>
    <w:rsid w:val="0075271E"/>
    <w:rsid w:val="007538E2"/>
    <w:rsid w:val="007543A1"/>
    <w:rsid w:val="00756737"/>
    <w:rsid w:val="00756CAD"/>
    <w:rsid w:val="00760F11"/>
    <w:rsid w:val="007612B5"/>
    <w:rsid w:val="0076222D"/>
    <w:rsid w:val="007647B6"/>
    <w:rsid w:val="00764DD0"/>
    <w:rsid w:val="00765256"/>
    <w:rsid w:val="007664CB"/>
    <w:rsid w:val="007668F4"/>
    <w:rsid w:val="00770F1B"/>
    <w:rsid w:val="00771E0E"/>
    <w:rsid w:val="007729F0"/>
    <w:rsid w:val="00773634"/>
    <w:rsid w:val="007746CD"/>
    <w:rsid w:val="00780278"/>
    <w:rsid w:val="0078052F"/>
    <w:rsid w:val="00782520"/>
    <w:rsid w:val="00783F90"/>
    <w:rsid w:val="00784029"/>
    <w:rsid w:val="0078409B"/>
    <w:rsid w:val="00784357"/>
    <w:rsid w:val="007854AB"/>
    <w:rsid w:val="00786BFB"/>
    <w:rsid w:val="0078700F"/>
    <w:rsid w:val="00787EA2"/>
    <w:rsid w:val="00787EDA"/>
    <w:rsid w:val="00787FC7"/>
    <w:rsid w:val="0079257E"/>
    <w:rsid w:val="00792A35"/>
    <w:rsid w:val="00792A57"/>
    <w:rsid w:val="00793733"/>
    <w:rsid w:val="00793A61"/>
    <w:rsid w:val="007948F7"/>
    <w:rsid w:val="00794D3C"/>
    <w:rsid w:val="00796246"/>
    <w:rsid w:val="00796F0D"/>
    <w:rsid w:val="007A13D1"/>
    <w:rsid w:val="007A1C5E"/>
    <w:rsid w:val="007A26DC"/>
    <w:rsid w:val="007A2B3C"/>
    <w:rsid w:val="007A4D2C"/>
    <w:rsid w:val="007A6E45"/>
    <w:rsid w:val="007A7A2C"/>
    <w:rsid w:val="007A7C38"/>
    <w:rsid w:val="007B0110"/>
    <w:rsid w:val="007B01AD"/>
    <w:rsid w:val="007B06FD"/>
    <w:rsid w:val="007B220D"/>
    <w:rsid w:val="007B231E"/>
    <w:rsid w:val="007B497E"/>
    <w:rsid w:val="007B4A70"/>
    <w:rsid w:val="007B6C19"/>
    <w:rsid w:val="007B73D4"/>
    <w:rsid w:val="007B781F"/>
    <w:rsid w:val="007C0951"/>
    <w:rsid w:val="007C0A2B"/>
    <w:rsid w:val="007C0E1E"/>
    <w:rsid w:val="007C4765"/>
    <w:rsid w:val="007C48BE"/>
    <w:rsid w:val="007C4E55"/>
    <w:rsid w:val="007C5A81"/>
    <w:rsid w:val="007C68C5"/>
    <w:rsid w:val="007C694E"/>
    <w:rsid w:val="007C7F90"/>
    <w:rsid w:val="007D0D3F"/>
    <w:rsid w:val="007D1948"/>
    <w:rsid w:val="007D35FB"/>
    <w:rsid w:val="007D3AC2"/>
    <w:rsid w:val="007D3F6E"/>
    <w:rsid w:val="007D4FEF"/>
    <w:rsid w:val="007D7E1F"/>
    <w:rsid w:val="007E0130"/>
    <w:rsid w:val="007E1F5B"/>
    <w:rsid w:val="007E2DAE"/>
    <w:rsid w:val="007E67D5"/>
    <w:rsid w:val="007E768E"/>
    <w:rsid w:val="007F01CA"/>
    <w:rsid w:val="007F12A4"/>
    <w:rsid w:val="007F16A8"/>
    <w:rsid w:val="007F2452"/>
    <w:rsid w:val="007F358A"/>
    <w:rsid w:val="007F3ECC"/>
    <w:rsid w:val="007F45B8"/>
    <w:rsid w:val="007F7D10"/>
    <w:rsid w:val="00801C90"/>
    <w:rsid w:val="0080364F"/>
    <w:rsid w:val="0080683C"/>
    <w:rsid w:val="00806BD7"/>
    <w:rsid w:val="00807DD4"/>
    <w:rsid w:val="00810471"/>
    <w:rsid w:val="00812573"/>
    <w:rsid w:val="008139DD"/>
    <w:rsid w:val="008159F3"/>
    <w:rsid w:val="00815B9C"/>
    <w:rsid w:val="00820B5D"/>
    <w:rsid w:val="00822022"/>
    <w:rsid w:val="0082251B"/>
    <w:rsid w:val="00822A77"/>
    <w:rsid w:val="0082531E"/>
    <w:rsid w:val="008266FE"/>
    <w:rsid w:val="00827050"/>
    <w:rsid w:val="00827414"/>
    <w:rsid w:val="00830486"/>
    <w:rsid w:val="0083263E"/>
    <w:rsid w:val="008336E8"/>
    <w:rsid w:val="00835035"/>
    <w:rsid w:val="008402ED"/>
    <w:rsid w:val="008402FF"/>
    <w:rsid w:val="00840F94"/>
    <w:rsid w:val="00841F72"/>
    <w:rsid w:val="00842167"/>
    <w:rsid w:val="008479E7"/>
    <w:rsid w:val="00847A21"/>
    <w:rsid w:val="00851C3D"/>
    <w:rsid w:val="008542B1"/>
    <w:rsid w:val="00854633"/>
    <w:rsid w:val="008548EB"/>
    <w:rsid w:val="00854AAC"/>
    <w:rsid w:val="0085609B"/>
    <w:rsid w:val="00857B3E"/>
    <w:rsid w:val="008607EE"/>
    <w:rsid w:val="00861319"/>
    <w:rsid w:val="0086252B"/>
    <w:rsid w:val="0086282A"/>
    <w:rsid w:val="008628AD"/>
    <w:rsid w:val="00863B4B"/>
    <w:rsid w:val="00863E8A"/>
    <w:rsid w:val="00864058"/>
    <w:rsid w:val="008641E6"/>
    <w:rsid w:val="008724F5"/>
    <w:rsid w:val="00874974"/>
    <w:rsid w:val="00874F96"/>
    <w:rsid w:val="0087670E"/>
    <w:rsid w:val="008777A1"/>
    <w:rsid w:val="0087786E"/>
    <w:rsid w:val="00877C58"/>
    <w:rsid w:val="00877DEB"/>
    <w:rsid w:val="00880762"/>
    <w:rsid w:val="00882817"/>
    <w:rsid w:val="008839F2"/>
    <w:rsid w:val="00883F03"/>
    <w:rsid w:val="00886687"/>
    <w:rsid w:val="0088673A"/>
    <w:rsid w:val="00886DB7"/>
    <w:rsid w:val="00887C64"/>
    <w:rsid w:val="00887E67"/>
    <w:rsid w:val="0089057E"/>
    <w:rsid w:val="0089080D"/>
    <w:rsid w:val="008908A1"/>
    <w:rsid w:val="00891EA6"/>
    <w:rsid w:val="008921BB"/>
    <w:rsid w:val="00893821"/>
    <w:rsid w:val="008943B0"/>
    <w:rsid w:val="00894861"/>
    <w:rsid w:val="00896261"/>
    <w:rsid w:val="0089671B"/>
    <w:rsid w:val="008A1151"/>
    <w:rsid w:val="008A652F"/>
    <w:rsid w:val="008A720E"/>
    <w:rsid w:val="008A773C"/>
    <w:rsid w:val="008B062E"/>
    <w:rsid w:val="008B1179"/>
    <w:rsid w:val="008B229D"/>
    <w:rsid w:val="008B2D0E"/>
    <w:rsid w:val="008B2ECB"/>
    <w:rsid w:val="008B3F5B"/>
    <w:rsid w:val="008B4143"/>
    <w:rsid w:val="008B4405"/>
    <w:rsid w:val="008B49BF"/>
    <w:rsid w:val="008B582C"/>
    <w:rsid w:val="008B629B"/>
    <w:rsid w:val="008B7194"/>
    <w:rsid w:val="008C2CCF"/>
    <w:rsid w:val="008C35B7"/>
    <w:rsid w:val="008C3922"/>
    <w:rsid w:val="008C3F62"/>
    <w:rsid w:val="008C4AA8"/>
    <w:rsid w:val="008C6F3B"/>
    <w:rsid w:val="008C7694"/>
    <w:rsid w:val="008D209B"/>
    <w:rsid w:val="008D20D3"/>
    <w:rsid w:val="008D25C5"/>
    <w:rsid w:val="008D528B"/>
    <w:rsid w:val="008D5515"/>
    <w:rsid w:val="008D77F0"/>
    <w:rsid w:val="008D781C"/>
    <w:rsid w:val="008D7976"/>
    <w:rsid w:val="008D7F31"/>
    <w:rsid w:val="008E014E"/>
    <w:rsid w:val="008E05FE"/>
    <w:rsid w:val="008E258D"/>
    <w:rsid w:val="008E4595"/>
    <w:rsid w:val="008E4C9D"/>
    <w:rsid w:val="008E5E62"/>
    <w:rsid w:val="008E67ED"/>
    <w:rsid w:val="008E7FB2"/>
    <w:rsid w:val="008F0DB6"/>
    <w:rsid w:val="008F136C"/>
    <w:rsid w:val="008F2324"/>
    <w:rsid w:val="008F2B6C"/>
    <w:rsid w:val="008F304C"/>
    <w:rsid w:val="008F380A"/>
    <w:rsid w:val="008F4614"/>
    <w:rsid w:val="008F4BDC"/>
    <w:rsid w:val="008F5A3E"/>
    <w:rsid w:val="008F5D72"/>
    <w:rsid w:val="008F64FE"/>
    <w:rsid w:val="008F6FFE"/>
    <w:rsid w:val="0090044A"/>
    <w:rsid w:val="00902EF7"/>
    <w:rsid w:val="00904B03"/>
    <w:rsid w:val="00905A57"/>
    <w:rsid w:val="009065E0"/>
    <w:rsid w:val="00906DE1"/>
    <w:rsid w:val="00906EA5"/>
    <w:rsid w:val="00907059"/>
    <w:rsid w:val="00907D6C"/>
    <w:rsid w:val="009108D1"/>
    <w:rsid w:val="00910E1C"/>
    <w:rsid w:val="009117E0"/>
    <w:rsid w:val="009127C2"/>
    <w:rsid w:val="009154C0"/>
    <w:rsid w:val="00915FAC"/>
    <w:rsid w:val="00916475"/>
    <w:rsid w:val="00917768"/>
    <w:rsid w:val="00917C1C"/>
    <w:rsid w:val="00920868"/>
    <w:rsid w:val="00920DB3"/>
    <w:rsid w:val="00921F5E"/>
    <w:rsid w:val="0092344D"/>
    <w:rsid w:val="009252A0"/>
    <w:rsid w:val="00927BB4"/>
    <w:rsid w:val="009316B9"/>
    <w:rsid w:val="00932B18"/>
    <w:rsid w:val="00932CDB"/>
    <w:rsid w:val="0093387C"/>
    <w:rsid w:val="009348CD"/>
    <w:rsid w:val="00934ED1"/>
    <w:rsid w:val="00942B85"/>
    <w:rsid w:val="009434CE"/>
    <w:rsid w:val="009442E4"/>
    <w:rsid w:val="00953656"/>
    <w:rsid w:val="009538DB"/>
    <w:rsid w:val="0095412D"/>
    <w:rsid w:val="00954DF8"/>
    <w:rsid w:val="009556B3"/>
    <w:rsid w:val="00956205"/>
    <w:rsid w:val="00956300"/>
    <w:rsid w:val="00957219"/>
    <w:rsid w:val="00957A7A"/>
    <w:rsid w:val="00957FFB"/>
    <w:rsid w:val="009619FE"/>
    <w:rsid w:val="00961FA9"/>
    <w:rsid w:val="00962858"/>
    <w:rsid w:val="00962CEF"/>
    <w:rsid w:val="00963424"/>
    <w:rsid w:val="00966262"/>
    <w:rsid w:val="00966696"/>
    <w:rsid w:val="00967468"/>
    <w:rsid w:val="00967950"/>
    <w:rsid w:val="00967975"/>
    <w:rsid w:val="00971373"/>
    <w:rsid w:val="009729E7"/>
    <w:rsid w:val="00973133"/>
    <w:rsid w:val="00973E13"/>
    <w:rsid w:val="00974DE2"/>
    <w:rsid w:val="00975100"/>
    <w:rsid w:val="00977086"/>
    <w:rsid w:val="009804A9"/>
    <w:rsid w:val="0098077E"/>
    <w:rsid w:val="00981BE9"/>
    <w:rsid w:val="009824DD"/>
    <w:rsid w:val="00982BE4"/>
    <w:rsid w:val="00983689"/>
    <w:rsid w:val="009862CC"/>
    <w:rsid w:val="00986764"/>
    <w:rsid w:val="00987030"/>
    <w:rsid w:val="00987505"/>
    <w:rsid w:val="009913D0"/>
    <w:rsid w:val="009933F8"/>
    <w:rsid w:val="00993AF2"/>
    <w:rsid w:val="00993B9C"/>
    <w:rsid w:val="00993F60"/>
    <w:rsid w:val="009973D9"/>
    <w:rsid w:val="009A06C0"/>
    <w:rsid w:val="009A1237"/>
    <w:rsid w:val="009A22AD"/>
    <w:rsid w:val="009A31CF"/>
    <w:rsid w:val="009A4389"/>
    <w:rsid w:val="009A4655"/>
    <w:rsid w:val="009A4CAC"/>
    <w:rsid w:val="009B0CEA"/>
    <w:rsid w:val="009B1717"/>
    <w:rsid w:val="009B1B12"/>
    <w:rsid w:val="009B266A"/>
    <w:rsid w:val="009B35CA"/>
    <w:rsid w:val="009B48ED"/>
    <w:rsid w:val="009B4C3B"/>
    <w:rsid w:val="009B5F9E"/>
    <w:rsid w:val="009B6DD4"/>
    <w:rsid w:val="009B778C"/>
    <w:rsid w:val="009C0E9A"/>
    <w:rsid w:val="009C4221"/>
    <w:rsid w:val="009C5309"/>
    <w:rsid w:val="009C553E"/>
    <w:rsid w:val="009C71E4"/>
    <w:rsid w:val="009C7917"/>
    <w:rsid w:val="009D1562"/>
    <w:rsid w:val="009D30BF"/>
    <w:rsid w:val="009D30EC"/>
    <w:rsid w:val="009D353C"/>
    <w:rsid w:val="009D6368"/>
    <w:rsid w:val="009D6E00"/>
    <w:rsid w:val="009D7578"/>
    <w:rsid w:val="009D7D41"/>
    <w:rsid w:val="009E3A8E"/>
    <w:rsid w:val="009E4CB9"/>
    <w:rsid w:val="009E4CFB"/>
    <w:rsid w:val="009E55DB"/>
    <w:rsid w:val="009E6356"/>
    <w:rsid w:val="009F2454"/>
    <w:rsid w:val="009F3565"/>
    <w:rsid w:val="009F3EF5"/>
    <w:rsid w:val="009F42E1"/>
    <w:rsid w:val="009F7703"/>
    <w:rsid w:val="00A00AEE"/>
    <w:rsid w:val="00A00BAD"/>
    <w:rsid w:val="00A00CB2"/>
    <w:rsid w:val="00A02A61"/>
    <w:rsid w:val="00A02BDC"/>
    <w:rsid w:val="00A0478A"/>
    <w:rsid w:val="00A05EA7"/>
    <w:rsid w:val="00A066B0"/>
    <w:rsid w:val="00A11C4D"/>
    <w:rsid w:val="00A13E2A"/>
    <w:rsid w:val="00A1479B"/>
    <w:rsid w:val="00A14A51"/>
    <w:rsid w:val="00A156AD"/>
    <w:rsid w:val="00A15F42"/>
    <w:rsid w:val="00A16C4D"/>
    <w:rsid w:val="00A1796D"/>
    <w:rsid w:val="00A2059A"/>
    <w:rsid w:val="00A20897"/>
    <w:rsid w:val="00A21968"/>
    <w:rsid w:val="00A233CE"/>
    <w:rsid w:val="00A24222"/>
    <w:rsid w:val="00A24522"/>
    <w:rsid w:val="00A25077"/>
    <w:rsid w:val="00A2575C"/>
    <w:rsid w:val="00A272A8"/>
    <w:rsid w:val="00A274AC"/>
    <w:rsid w:val="00A32C6E"/>
    <w:rsid w:val="00A33FDF"/>
    <w:rsid w:val="00A3520B"/>
    <w:rsid w:val="00A36336"/>
    <w:rsid w:val="00A368E6"/>
    <w:rsid w:val="00A42638"/>
    <w:rsid w:val="00A4347A"/>
    <w:rsid w:val="00A44DB1"/>
    <w:rsid w:val="00A4641F"/>
    <w:rsid w:val="00A467DA"/>
    <w:rsid w:val="00A50E4B"/>
    <w:rsid w:val="00A51A75"/>
    <w:rsid w:val="00A52EDC"/>
    <w:rsid w:val="00A5489C"/>
    <w:rsid w:val="00A55BF7"/>
    <w:rsid w:val="00A562FF"/>
    <w:rsid w:val="00A6207E"/>
    <w:rsid w:val="00A623DD"/>
    <w:rsid w:val="00A62C65"/>
    <w:rsid w:val="00A63724"/>
    <w:rsid w:val="00A63A0D"/>
    <w:rsid w:val="00A64D28"/>
    <w:rsid w:val="00A65F58"/>
    <w:rsid w:val="00A664D6"/>
    <w:rsid w:val="00A67DDE"/>
    <w:rsid w:val="00A70E6E"/>
    <w:rsid w:val="00A719FB"/>
    <w:rsid w:val="00A734FA"/>
    <w:rsid w:val="00A73566"/>
    <w:rsid w:val="00A73A20"/>
    <w:rsid w:val="00A74E01"/>
    <w:rsid w:val="00A756E4"/>
    <w:rsid w:val="00A756EF"/>
    <w:rsid w:val="00A75A73"/>
    <w:rsid w:val="00A77AC7"/>
    <w:rsid w:val="00A81478"/>
    <w:rsid w:val="00A81864"/>
    <w:rsid w:val="00A81F14"/>
    <w:rsid w:val="00A8224F"/>
    <w:rsid w:val="00A826A1"/>
    <w:rsid w:val="00A8561F"/>
    <w:rsid w:val="00A87555"/>
    <w:rsid w:val="00A87EB6"/>
    <w:rsid w:val="00A9026E"/>
    <w:rsid w:val="00A9157B"/>
    <w:rsid w:val="00A916C2"/>
    <w:rsid w:val="00A9241B"/>
    <w:rsid w:val="00A92F69"/>
    <w:rsid w:val="00A934EF"/>
    <w:rsid w:val="00A94019"/>
    <w:rsid w:val="00A964DF"/>
    <w:rsid w:val="00A9666B"/>
    <w:rsid w:val="00A967E4"/>
    <w:rsid w:val="00AA04A9"/>
    <w:rsid w:val="00AA0ADC"/>
    <w:rsid w:val="00AA1341"/>
    <w:rsid w:val="00AA14E0"/>
    <w:rsid w:val="00AA2B6A"/>
    <w:rsid w:val="00AA4917"/>
    <w:rsid w:val="00AA5315"/>
    <w:rsid w:val="00AA56D8"/>
    <w:rsid w:val="00AA596F"/>
    <w:rsid w:val="00AA605C"/>
    <w:rsid w:val="00AA71DB"/>
    <w:rsid w:val="00AA71FE"/>
    <w:rsid w:val="00AB0B20"/>
    <w:rsid w:val="00AB0E0A"/>
    <w:rsid w:val="00AB2159"/>
    <w:rsid w:val="00AB2C5B"/>
    <w:rsid w:val="00AB2E39"/>
    <w:rsid w:val="00AB4225"/>
    <w:rsid w:val="00AC035E"/>
    <w:rsid w:val="00AC072D"/>
    <w:rsid w:val="00AC1036"/>
    <w:rsid w:val="00AC1E9E"/>
    <w:rsid w:val="00AC233C"/>
    <w:rsid w:val="00AC292E"/>
    <w:rsid w:val="00AC2ECB"/>
    <w:rsid w:val="00AC3B9A"/>
    <w:rsid w:val="00AC499F"/>
    <w:rsid w:val="00AC589C"/>
    <w:rsid w:val="00AD1453"/>
    <w:rsid w:val="00AD18F9"/>
    <w:rsid w:val="00AD32AD"/>
    <w:rsid w:val="00AD65D1"/>
    <w:rsid w:val="00AE024E"/>
    <w:rsid w:val="00AE0F7E"/>
    <w:rsid w:val="00AE22F2"/>
    <w:rsid w:val="00AE3907"/>
    <w:rsid w:val="00AE3B61"/>
    <w:rsid w:val="00AE5A39"/>
    <w:rsid w:val="00AE6EB3"/>
    <w:rsid w:val="00AE7B75"/>
    <w:rsid w:val="00AE7CD5"/>
    <w:rsid w:val="00AF07B8"/>
    <w:rsid w:val="00AF289B"/>
    <w:rsid w:val="00AF5128"/>
    <w:rsid w:val="00AF583E"/>
    <w:rsid w:val="00AF638F"/>
    <w:rsid w:val="00AF65D4"/>
    <w:rsid w:val="00AF691C"/>
    <w:rsid w:val="00AF7418"/>
    <w:rsid w:val="00AF79E1"/>
    <w:rsid w:val="00B01DDB"/>
    <w:rsid w:val="00B02168"/>
    <w:rsid w:val="00B03F23"/>
    <w:rsid w:val="00B04190"/>
    <w:rsid w:val="00B0481C"/>
    <w:rsid w:val="00B0733E"/>
    <w:rsid w:val="00B07AE6"/>
    <w:rsid w:val="00B149A2"/>
    <w:rsid w:val="00B14C55"/>
    <w:rsid w:val="00B15322"/>
    <w:rsid w:val="00B158FC"/>
    <w:rsid w:val="00B16E28"/>
    <w:rsid w:val="00B16E78"/>
    <w:rsid w:val="00B1729A"/>
    <w:rsid w:val="00B1733A"/>
    <w:rsid w:val="00B17EF4"/>
    <w:rsid w:val="00B21F72"/>
    <w:rsid w:val="00B22CEA"/>
    <w:rsid w:val="00B2331A"/>
    <w:rsid w:val="00B256CA"/>
    <w:rsid w:val="00B30B45"/>
    <w:rsid w:val="00B358BF"/>
    <w:rsid w:val="00B359A5"/>
    <w:rsid w:val="00B359D4"/>
    <w:rsid w:val="00B36D18"/>
    <w:rsid w:val="00B3713E"/>
    <w:rsid w:val="00B3718D"/>
    <w:rsid w:val="00B37CCF"/>
    <w:rsid w:val="00B439C8"/>
    <w:rsid w:val="00B447E6"/>
    <w:rsid w:val="00B452CB"/>
    <w:rsid w:val="00B476BE"/>
    <w:rsid w:val="00B52229"/>
    <w:rsid w:val="00B52954"/>
    <w:rsid w:val="00B52BF0"/>
    <w:rsid w:val="00B54112"/>
    <w:rsid w:val="00B554E7"/>
    <w:rsid w:val="00B55C53"/>
    <w:rsid w:val="00B6017F"/>
    <w:rsid w:val="00B61D43"/>
    <w:rsid w:val="00B62DF3"/>
    <w:rsid w:val="00B64EEC"/>
    <w:rsid w:val="00B65607"/>
    <w:rsid w:val="00B66730"/>
    <w:rsid w:val="00B667D9"/>
    <w:rsid w:val="00B67BF9"/>
    <w:rsid w:val="00B67C5C"/>
    <w:rsid w:val="00B70F7D"/>
    <w:rsid w:val="00B71FFC"/>
    <w:rsid w:val="00B733EE"/>
    <w:rsid w:val="00B73BBA"/>
    <w:rsid w:val="00B75930"/>
    <w:rsid w:val="00B76AE6"/>
    <w:rsid w:val="00B778B8"/>
    <w:rsid w:val="00B80C13"/>
    <w:rsid w:val="00B8146B"/>
    <w:rsid w:val="00B81613"/>
    <w:rsid w:val="00B827B6"/>
    <w:rsid w:val="00B83606"/>
    <w:rsid w:val="00B83A5B"/>
    <w:rsid w:val="00B83DB7"/>
    <w:rsid w:val="00B8455F"/>
    <w:rsid w:val="00B85423"/>
    <w:rsid w:val="00B85F68"/>
    <w:rsid w:val="00B87A58"/>
    <w:rsid w:val="00B87A5A"/>
    <w:rsid w:val="00B90281"/>
    <w:rsid w:val="00B90B24"/>
    <w:rsid w:val="00B90B80"/>
    <w:rsid w:val="00B91A5D"/>
    <w:rsid w:val="00B94630"/>
    <w:rsid w:val="00B946BC"/>
    <w:rsid w:val="00B94A17"/>
    <w:rsid w:val="00B95B50"/>
    <w:rsid w:val="00B971A1"/>
    <w:rsid w:val="00BA0E2D"/>
    <w:rsid w:val="00BA214B"/>
    <w:rsid w:val="00BA49F6"/>
    <w:rsid w:val="00BA5505"/>
    <w:rsid w:val="00BA5C0F"/>
    <w:rsid w:val="00BA7BAD"/>
    <w:rsid w:val="00BB01C0"/>
    <w:rsid w:val="00BB0541"/>
    <w:rsid w:val="00BB0A2B"/>
    <w:rsid w:val="00BB1775"/>
    <w:rsid w:val="00BB2069"/>
    <w:rsid w:val="00BB3DCC"/>
    <w:rsid w:val="00BB597A"/>
    <w:rsid w:val="00BB5DBD"/>
    <w:rsid w:val="00BB6DC8"/>
    <w:rsid w:val="00BB7916"/>
    <w:rsid w:val="00BC136D"/>
    <w:rsid w:val="00BC4849"/>
    <w:rsid w:val="00BC6EC2"/>
    <w:rsid w:val="00BD21AB"/>
    <w:rsid w:val="00BD2DA1"/>
    <w:rsid w:val="00BD375E"/>
    <w:rsid w:val="00BD48D8"/>
    <w:rsid w:val="00BD49A9"/>
    <w:rsid w:val="00BD4DFA"/>
    <w:rsid w:val="00BD5A20"/>
    <w:rsid w:val="00BD6FE3"/>
    <w:rsid w:val="00BE127C"/>
    <w:rsid w:val="00BE1B75"/>
    <w:rsid w:val="00BE23D6"/>
    <w:rsid w:val="00BE3129"/>
    <w:rsid w:val="00BE3EDA"/>
    <w:rsid w:val="00BE49C0"/>
    <w:rsid w:val="00BE5FE5"/>
    <w:rsid w:val="00BE64EB"/>
    <w:rsid w:val="00BE679C"/>
    <w:rsid w:val="00BE7430"/>
    <w:rsid w:val="00BF1A38"/>
    <w:rsid w:val="00BF3B7B"/>
    <w:rsid w:val="00BF3D21"/>
    <w:rsid w:val="00BF4C06"/>
    <w:rsid w:val="00BF591A"/>
    <w:rsid w:val="00BF64D2"/>
    <w:rsid w:val="00BF6CC7"/>
    <w:rsid w:val="00BF70CA"/>
    <w:rsid w:val="00BF7AC2"/>
    <w:rsid w:val="00C03E84"/>
    <w:rsid w:val="00C04129"/>
    <w:rsid w:val="00C0438C"/>
    <w:rsid w:val="00C05761"/>
    <w:rsid w:val="00C072D2"/>
    <w:rsid w:val="00C122EC"/>
    <w:rsid w:val="00C135E6"/>
    <w:rsid w:val="00C14C15"/>
    <w:rsid w:val="00C153DB"/>
    <w:rsid w:val="00C17452"/>
    <w:rsid w:val="00C17FC5"/>
    <w:rsid w:val="00C20A4F"/>
    <w:rsid w:val="00C214F7"/>
    <w:rsid w:val="00C22254"/>
    <w:rsid w:val="00C230F8"/>
    <w:rsid w:val="00C234D7"/>
    <w:rsid w:val="00C251DD"/>
    <w:rsid w:val="00C279D6"/>
    <w:rsid w:val="00C27CEB"/>
    <w:rsid w:val="00C330FB"/>
    <w:rsid w:val="00C36613"/>
    <w:rsid w:val="00C369D3"/>
    <w:rsid w:val="00C36AC8"/>
    <w:rsid w:val="00C373B5"/>
    <w:rsid w:val="00C37477"/>
    <w:rsid w:val="00C37C52"/>
    <w:rsid w:val="00C4045F"/>
    <w:rsid w:val="00C4293B"/>
    <w:rsid w:val="00C42FA7"/>
    <w:rsid w:val="00C47822"/>
    <w:rsid w:val="00C504AF"/>
    <w:rsid w:val="00C52422"/>
    <w:rsid w:val="00C5246F"/>
    <w:rsid w:val="00C53504"/>
    <w:rsid w:val="00C53510"/>
    <w:rsid w:val="00C53C79"/>
    <w:rsid w:val="00C55481"/>
    <w:rsid w:val="00C558E0"/>
    <w:rsid w:val="00C574F8"/>
    <w:rsid w:val="00C576E2"/>
    <w:rsid w:val="00C57BD5"/>
    <w:rsid w:val="00C632CF"/>
    <w:rsid w:val="00C63C9D"/>
    <w:rsid w:val="00C64334"/>
    <w:rsid w:val="00C64F53"/>
    <w:rsid w:val="00C67C72"/>
    <w:rsid w:val="00C7334F"/>
    <w:rsid w:val="00C736A7"/>
    <w:rsid w:val="00C73AF4"/>
    <w:rsid w:val="00C747A4"/>
    <w:rsid w:val="00C76F43"/>
    <w:rsid w:val="00C775FF"/>
    <w:rsid w:val="00C8013C"/>
    <w:rsid w:val="00C8185C"/>
    <w:rsid w:val="00C81CF0"/>
    <w:rsid w:val="00C83481"/>
    <w:rsid w:val="00C841E9"/>
    <w:rsid w:val="00C866B8"/>
    <w:rsid w:val="00C927FB"/>
    <w:rsid w:val="00C93121"/>
    <w:rsid w:val="00C940F4"/>
    <w:rsid w:val="00C94F22"/>
    <w:rsid w:val="00C97B01"/>
    <w:rsid w:val="00C97D5D"/>
    <w:rsid w:val="00CA1034"/>
    <w:rsid w:val="00CA17DE"/>
    <w:rsid w:val="00CA27C9"/>
    <w:rsid w:val="00CA27F7"/>
    <w:rsid w:val="00CA3939"/>
    <w:rsid w:val="00CA3DF0"/>
    <w:rsid w:val="00CA44F5"/>
    <w:rsid w:val="00CA4524"/>
    <w:rsid w:val="00CA4EFE"/>
    <w:rsid w:val="00CA57DC"/>
    <w:rsid w:val="00CA7FF2"/>
    <w:rsid w:val="00CB086C"/>
    <w:rsid w:val="00CB2487"/>
    <w:rsid w:val="00CB4C3B"/>
    <w:rsid w:val="00CB6026"/>
    <w:rsid w:val="00CB698F"/>
    <w:rsid w:val="00CB6DE8"/>
    <w:rsid w:val="00CB6F7A"/>
    <w:rsid w:val="00CB7ECD"/>
    <w:rsid w:val="00CC1233"/>
    <w:rsid w:val="00CC2636"/>
    <w:rsid w:val="00CC2D34"/>
    <w:rsid w:val="00CC356A"/>
    <w:rsid w:val="00CC3F5F"/>
    <w:rsid w:val="00CC476A"/>
    <w:rsid w:val="00CC511F"/>
    <w:rsid w:val="00CC6054"/>
    <w:rsid w:val="00CC6EFB"/>
    <w:rsid w:val="00CC72CC"/>
    <w:rsid w:val="00CD111C"/>
    <w:rsid w:val="00CD1A4D"/>
    <w:rsid w:val="00CD28A5"/>
    <w:rsid w:val="00CD3303"/>
    <w:rsid w:val="00CD53F7"/>
    <w:rsid w:val="00CD5686"/>
    <w:rsid w:val="00CD659C"/>
    <w:rsid w:val="00CE02C3"/>
    <w:rsid w:val="00CE0FE9"/>
    <w:rsid w:val="00CE1329"/>
    <w:rsid w:val="00CE24F9"/>
    <w:rsid w:val="00CE3192"/>
    <w:rsid w:val="00CE4125"/>
    <w:rsid w:val="00CE56AD"/>
    <w:rsid w:val="00CE7712"/>
    <w:rsid w:val="00CF08ED"/>
    <w:rsid w:val="00CF333C"/>
    <w:rsid w:val="00CF3EBE"/>
    <w:rsid w:val="00CF4E34"/>
    <w:rsid w:val="00CF5C0E"/>
    <w:rsid w:val="00CF6789"/>
    <w:rsid w:val="00CF72E8"/>
    <w:rsid w:val="00CF7412"/>
    <w:rsid w:val="00D00370"/>
    <w:rsid w:val="00D022F3"/>
    <w:rsid w:val="00D03E76"/>
    <w:rsid w:val="00D049D4"/>
    <w:rsid w:val="00D04D60"/>
    <w:rsid w:val="00D1089D"/>
    <w:rsid w:val="00D11300"/>
    <w:rsid w:val="00D11A04"/>
    <w:rsid w:val="00D1259D"/>
    <w:rsid w:val="00D12616"/>
    <w:rsid w:val="00D12F5F"/>
    <w:rsid w:val="00D13C66"/>
    <w:rsid w:val="00D13DA0"/>
    <w:rsid w:val="00D15475"/>
    <w:rsid w:val="00D166EE"/>
    <w:rsid w:val="00D16D52"/>
    <w:rsid w:val="00D16FC9"/>
    <w:rsid w:val="00D202B5"/>
    <w:rsid w:val="00D20775"/>
    <w:rsid w:val="00D21A7B"/>
    <w:rsid w:val="00D236FB"/>
    <w:rsid w:val="00D2668D"/>
    <w:rsid w:val="00D267FA"/>
    <w:rsid w:val="00D2722B"/>
    <w:rsid w:val="00D30049"/>
    <w:rsid w:val="00D304A4"/>
    <w:rsid w:val="00D3151B"/>
    <w:rsid w:val="00D33B11"/>
    <w:rsid w:val="00D34F1E"/>
    <w:rsid w:val="00D37CF0"/>
    <w:rsid w:val="00D416EE"/>
    <w:rsid w:val="00D4431C"/>
    <w:rsid w:val="00D45753"/>
    <w:rsid w:val="00D45782"/>
    <w:rsid w:val="00D45F20"/>
    <w:rsid w:val="00D46B37"/>
    <w:rsid w:val="00D5236D"/>
    <w:rsid w:val="00D53345"/>
    <w:rsid w:val="00D54C1F"/>
    <w:rsid w:val="00D55020"/>
    <w:rsid w:val="00D55CC0"/>
    <w:rsid w:val="00D574CB"/>
    <w:rsid w:val="00D57CDD"/>
    <w:rsid w:val="00D604DC"/>
    <w:rsid w:val="00D60F35"/>
    <w:rsid w:val="00D618CC"/>
    <w:rsid w:val="00D6449C"/>
    <w:rsid w:val="00D64BFB"/>
    <w:rsid w:val="00D6607B"/>
    <w:rsid w:val="00D66824"/>
    <w:rsid w:val="00D67271"/>
    <w:rsid w:val="00D706BB"/>
    <w:rsid w:val="00D73F6D"/>
    <w:rsid w:val="00D74C40"/>
    <w:rsid w:val="00D80CCF"/>
    <w:rsid w:val="00D8119E"/>
    <w:rsid w:val="00D81BF7"/>
    <w:rsid w:val="00D823D4"/>
    <w:rsid w:val="00D82B36"/>
    <w:rsid w:val="00D82B76"/>
    <w:rsid w:val="00D83278"/>
    <w:rsid w:val="00D85612"/>
    <w:rsid w:val="00D85646"/>
    <w:rsid w:val="00D86273"/>
    <w:rsid w:val="00D8629B"/>
    <w:rsid w:val="00D91408"/>
    <w:rsid w:val="00D93076"/>
    <w:rsid w:val="00D93943"/>
    <w:rsid w:val="00D979B3"/>
    <w:rsid w:val="00DA093E"/>
    <w:rsid w:val="00DA1C1D"/>
    <w:rsid w:val="00DA222E"/>
    <w:rsid w:val="00DA39EF"/>
    <w:rsid w:val="00DA464A"/>
    <w:rsid w:val="00DA4C6C"/>
    <w:rsid w:val="00DA69CC"/>
    <w:rsid w:val="00DA6AB0"/>
    <w:rsid w:val="00DA7B5B"/>
    <w:rsid w:val="00DB255C"/>
    <w:rsid w:val="00DB2927"/>
    <w:rsid w:val="00DB3FB4"/>
    <w:rsid w:val="00DB6F3A"/>
    <w:rsid w:val="00DB7104"/>
    <w:rsid w:val="00DC0868"/>
    <w:rsid w:val="00DC08DE"/>
    <w:rsid w:val="00DC0D06"/>
    <w:rsid w:val="00DC3FB0"/>
    <w:rsid w:val="00DC6907"/>
    <w:rsid w:val="00DC7648"/>
    <w:rsid w:val="00DC77FC"/>
    <w:rsid w:val="00DD1247"/>
    <w:rsid w:val="00DD1438"/>
    <w:rsid w:val="00DD35A5"/>
    <w:rsid w:val="00DD3C1F"/>
    <w:rsid w:val="00DD58D8"/>
    <w:rsid w:val="00DE053E"/>
    <w:rsid w:val="00DE176F"/>
    <w:rsid w:val="00DE41EF"/>
    <w:rsid w:val="00DE456F"/>
    <w:rsid w:val="00DE4B44"/>
    <w:rsid w:val="00DE4BBE"/>
    <w:rsid w:val="00DE52EB"/>
    <w:rsid w:val="00DE5DC2"/>
    <w:rsid w:val="00DE654F"/>
    <w:rsid w:val="00DE721E"/>
    <w:rsid w:val="00DF3D35"/>
    <w:rsid w:val="00DF5C61"/>
    <w:rsid w:val="00DF5E8A"/>
    <w:rsid w:val="00DF7026"/>
    <w:rsid w:val="00DF7A29"/>
    <w:rsid w:val="00DF7FF3"/>
    <w:rsid w:val="00E0184B"/>
    <w:rsid w:val="00E02081"/>
    <w:rsid w:val="00E031F4"/>
    <w:rsid w:val="00E04A77"/>
    <w:rsid w:val="00E060B3"/>
    <w:rsid w:val="00E07021"/>
    <w:rsid w:val="00E0742F"/>
    <w:rsid w:val="00E11E61"/>
    <w:rsid w:val="00E1250D"/>
    <w:rsid w:val="00E128DA"/>
    <w:rsid w:val="00E13850"/>
    <w:rsid w:val="00E138BD"/>
    <w:rsid w:val="00E138D9"/>
    <w:rsid w:val="00E13C07"/>
    <w:rsid w:val="00E13E37"/>
    <w:rsid w:val="00E1410F"/>
    <w:rsid w:val="00E14B93"/>
    <w:rsid w:val="00E16D6B"/>
    <w:rsid w:val="00E175AB"/>
    <w:rsid w:val="00E200E5"/>
    <w:rsid w:val="00E20677"/>
    <w:rsid w:val="00E20F1E"/>
    <w:rsid w:val="00E216DD"/>
    <w:rsid w:val="00E2509E"/>
    <w:rsid w:val="00E267C8"/>
    <w:rsid w:val="00E27A73"/>
    <w:rsid w:val="00E32688"/>
    <w:rsid w:val="00E35A26"/>
    <w:rsid w:val="00E37C6E"/>
    <w:rsid w:val="00E37E83"/>
    <w:rsid w:val="00E40DF1"/>
    <w:rsid w:val="00E41D9A"/>
    <w:rsid w:val="00E43926"/>
    <w:rsid w:val="00E446FD"/>
    <w:rsid w:val="00E4508C"/>
    <w:rsid w:val="00E454F9"/>
    <w:rsid w:val="00E46222"/>
    <w:rsid w:val="00E46C26"/>
    <w:rsid w:val="00E509C2"/>
    <w:rsid w:val="00E50D15"/>
    <w:rsid w:val="00E51891"/>
    <w:rsid w:val="00E51CDB"/>
    <w:rsid w:val="00E51FA2"/>
    <w:rsid w:val="00E52B39"/>
    <w:rsid w:val="00E54532"/>
    <w:rsid w:val="00E55FCF"/>
    <w:rsid w:val="00E57FEF"/>
    <w:rsid w:val="00E60A59"/>
    <w:rsid w:val="00E61776"/>
    <w:rsid w:val="00E622F7"/>
    <w:rsid w:val="00E62E09"/>
    <w:rsid w:val="00E630DF"/>
    <w:rsid w:val="00E6375F"/>
    <w:rsid w:val="00E63B07"/>
    <w:rsid w:val="00E6460A"/>
    <w:rsid w:val="00E64A51"/>
    <w:rsid w:val="00E660A5"/>
    <w:rsid w:val="00E67844"/>
    <w:rsid w:val="00E67D24"/>
    <w:rsid w:val="00E70310"/>
    <w:rsid w:val="00E705E9"/>
    <w:rsid w:val="00E70D15"/>
    <w:rsid w:val="00E712C4"/>
    <w:rsid w:val="00E72CFE"/>
    <w:rsid w:val="00E73A4D"/>
    <w:rsid w:val="00E76B4E"/>
    <w:rsid w:val="00E77C04"/>
    <w:rsid w:val="00E81894"/>
    <w:rsid w:val="00E81BE2"/>
    <w:rsid w:val="00E81F01"/>
    <w:rsid w:val="00E833C8"/>
    <w:rsid w:val="00E849EE"/>
    <w:rsid w:val="00E87096"/>
    <w:rsid w:val="00E9004F"/>
    <w:rsid w:val="00E90456"/>
    <w:rsid w:val="00E9056F"/>
    <w:rsid w:val="00E92B73"/>
    <w:rsid w:val="00E945B4"/>
    <w:rsid w:val="00E95BAA"/>
    <w:rsid w:val="00E96E9A"/>
    <w:rsid w:val="00E97AA8"/>
    <w:rsid w:val="00EA0639"/>
    <w:rsid w:val="00EA0A1D"/>
    <w:rsid w:val="00EA2A5F"/>
    <w:rsid w:val="00EA337F"/>
    <w:rsid w:val="00EA3B24"/>
    <w:rsid w:val="00EA3FA0"/>
    <w:rsid w:val="00EA4992"/>
    <w:rsid w:val="00EA620B"/>
    <w:rsid w:val="00EA6769"/>
    <w:rsid w:val="00EA6CC5"/>
    <w:rsid w:val="00EA7581"/>
    <w:rsid w:val="00EA7F47"/>
    <w:rsid w:val="00EB2475"/>
    <w:rsid w:val="00EB3156"/>
    <w:rsid w:val="00EB3219"/>
    <w:rsid w:val="00EB512B"/>
    <w:rsid w:val="00EC0022"/>
    <w:rsid w:val="00EC0049"/>
    <w:rsid w:val="00EC0753"/>
    <w:rsid w:val="00EC08CE"/>
    <w:rsid w:val="00EC0AA0"/>
    <w:rsid w:val="00EC2339"/>
    <w:rsid w:val="00EC4FE8"/>
    <w:rsid w:val="00EC5800"/>
    <w:rsid w:val="00EC6583"/>
    <w:rsid w:val="00EC79FE"/>
    <w:rsid w:val="00EC7FEC"/>
    <w:rsid w:val="00ED081A"/>
    <w:rsid w:val="00ED18BF"/>
    <w:rsid w:val="00ED1B7C"/>
    <w:rsid w:val="00ED238C"/>
    <w:rsid w:val="00ED2767"/>
    <w:rsid w:val="00ED2C3E"/>
    <w:rsid w:val="00ED43DC"/>
    <w:rsid w:val="00ED5090"/>
    <w:rsid w:val="00ED5912"/>
    <w:rsid w:val="00ED64ED"/>
    <w:rsid w:val="00ED78C8"/>
    <w:rsid w:val="00EE1E39"/>
    <w:rsid w:val="00EE23BF"/>
    <w:rsid w:val="00EE3617"/>
    <w:rsid w:val="00EE3877"/>
    <w:rsid w:val="00EE3934"/>
    <w:rsid w:val="00EE3ECE"/>
    <w:rsid w:val="00EE44F0"/>
    <w:rsid w:val="00EE6C3B"/>
    <w:rsid w:val="00EE7AA6"/>
    <w:rsid w:val="00EF0313"/>
    <w:rsid w:val="00EF0B7D"/>
    <w:rsid w:val="00EF28FB"/>
    <w:rsid w:val="00EF3068"/>
    <w:rsid w:val="00EF72E7"/>
    <w:rsid w:val="00F00380"/>
    <w:rsid w:val="00F0162F"/>
    <w:rsid w:val="00F01655"/>
    <w:rsid w:val="00F01C1A"/>
    <w:rsid w:val="00F0261C"/>
    <w:rsid w:val="00F044EB"/>
    <w:rsid w:val="00F04A8D"/>
    <w:rsid w:val="00F053C5"/>
    <w:rsid w:val="00F0675F"/>
    <w:rsid w:val="00F07CA0"/>
    <w:rsid w:val="00F12A2F"/>
    <w:rsid w:val="00F14DCD"/>
    <w:rsid w:val="00F16BC7"/>
    <w:rsid w:val="00F17B2E"/>
    <w:rsid w:val="00F2254A"/>
    <w:rsid w:val="00F24B26"/>
    <w:rsid w:val="00F25DA9"/>
    <w:rsid w:val="00F26386"/>
    <w:rsid w:val="00F267DB"/>
    <w:rsid w:val="00F33909"/>
    <w:rsid w:val="00F33AF6"/>
    <w:rsid w:val="00F3565B"/>
    <w:rsid w:val="00F36A3A"/>
    <w:rsid w:val="00F40080"/>
    <w:rsid w:val="00F443C0"/>
    <w:rsid w:val="00F443DC"/>
    <w:rsid w:val="00F463DA"/>
    <w:rsid w:val="00F510CC"/>
    <w:rsid w:val="00F51249"/>
    <w:rsid w:val="00F517FA"/>
    <w:rsid w:val="00F51ECE"/>
    <w:rsid w:val="00F52310"/>
    <w:rsid w:val="00F537A5"/>
    <w:rsid w:val="00F5455C"/>
    <w:rsid w:val="00F561D9"/>
    <w:rsid w:val="00F57E31"/>
    <w:rsid w:val="00F60C7C"/>
    <w:rsid w:val="00F61115"/>
    <w:rsid w:val="00F6229A"/>
    <w:rsid w:val="00F628F9"/>
    <w:rsid w:val="00F671D2"/>
    <w:rsid w:val="00F67E53"/>
    <w:rsid w:val="00F713C8"/>
    <w:rsid w:val="00F71EDF"/>
    <w:rsid w:val="00F740F2"/>
    <w:rsid w:val="00F75379"/>
    <w:rsid w:val="00F767D6"/>
    <w:rsid w:val="00F8111B"/>
    <w:rsid w:val="00F81407"/>
    <w:rsid w:val="00F82840"/>
    <w:rsid w:val="00F8529B"/>
    <w:rsid w:val="00F85CFE"/>
    <w:rsid w:val="00F86B8C"/>
    <w:rsid w:val="00F86E6D"/>
    <w:rsid w:val="00F9036F"/>
    <w:rsid w:val="00F912D5"/>
    <w:rsid w:val="00F917CB"/>
    <w:rsid w:val="00F92086"/>
    <w:rsid w:val="00F92B2A"/>
    <w:rsid w:val="00F9415D"/>
    <w:rsid w:val="00F95E46"/>
    <w:rsid w:val="00F97072"/>
    <w:rsid w:val="00F975C6"/>
    <w:rsid w:val="00F97760"/>
    <w:rsid w:val="00FA019B"/>
    <w:rsid w:val="00FA14C9"/>
    <w:rsid w:val="00FA1AEA"/>
    <w:rsid w:val="00FA20A3"/>
    <w:rsid w:val="00FA649D"/>
    <w:rsid w:val="00FA6F19"/>
    <w:rsid w:val="00FA7738"/>
    <w:rsid w:val="00FB0051"/>
    <w:rsid w:val="00FB4EA2"/>
    <w:rsid w:val="00FB580F"/>
    <w:rsid w:val="00FB7183"/>
    <w:rsid w:val="00FC20B7"/>
    <w:rsid w:val="00FC34E2"/>
    <w:rsid w:val="00FC46F4"/>
    <w:rsid w:val="00FC4B6C"/>
    <w:rsid w:val="00FC4B70"/>
    <w:rsid w:val="00FC56D3"/>
    <w:rsid w:val="00FC637A"/>
    <w:rsid w:val="00FC7DA6"/>
    <w:rsid w:val="00FD00F6"/>
    <w:rsid w:val="00FD2400"/>
    <w:rsid w:val="00FD370E"/>
    <w:rsid w:val="00FD4832"/>
    <w:rsid w:val="00FD51DD"/>
    <w:rsid w:val="00FE1C5D"/>
    <w:rsid w:val="00FE1F27"/>
    <w:rsid w:val="00FE2270"/>
    <w:rsid w:val="00FE28F4"/>
    <w:rsid w:val="00FE4263"/>
    <w:rsid w:val="00FE4BD6"/>
    <w:rsid w:val="00FE636A"/>
    <w:rsid w:val="00FE6A3D"/>
    <w:rsid w:val="00FE6B8C"/>
    <w:rsid w:val="00FE762B"/>
    <w:rsid w:val="00FF02CC"/>
    <w:rsid w:val="00FF1B5C"/>
    <w:rsid w:val="00FF214D"/>
    <w:rsid w:val="00FF2806"/>
    <w:rsid w:val="00FF4958"/>
    <w:rsid w:val="00FF552D"/>
    <w:rsid w:val="00FF6C1B"/>
    <w:rsid w:val="00FF6EFA"/>
    <w:rsid w:val="00FF7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B1ACD3"/>
  <w15:docId w15:val="{41265A9A-7CAE-4EF0-B9C8-83950E45E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20552"/>
    <w:pPr>
      <w:jc w:val="both"/>
    </w:pPr>
    <w:rPr>
      <w:rFonts w:ascii="Arial" w:hAnsi="Arial"/>
    </w:rPr>
  </w:style>
  <w:style w:type="paragraph" w:styleId="Nadpis1">
    <w:name w:val="heading 1"/>
    <w:aliases w:val="Nadpis 1_AF,Heading 1 Char,Kapitola,Nadpis hlavni,F1"/>
    <w:basedOn w:val="Normln"/>
    <w:next w:val="Normln"/>
    <w:link w:val="Nadpis1Char"/>
    <w:qFormat/>
    <w:rsid w:val="005B061C"/>
    <w:pPr>
      <w:keepNext/>
      <w:widowControl w:val="0"/>
      <w:numPr>
        <w:numId w:val="1"/>
      </w:numPr>
      <w:spacing w:before="240" w:after="240" w:line="240" w:lineRule="auto"/>
      <w:outlineLvl w:val="0"/>
    </w:pPr>
    <w:rPr>
      <w:rFonts w:eastAsia="Times New Roman" w:cs="Arial"/>
      <w:b/>
      <w:bCs/>
      <w:caps/>
      <w:kern w:val="28"/>
      <w:sz w:val="28"/>
      <w:szCs w:val="32"/>
      <w:lang w:eastAsia="cs-CZ"/>
    </w:rPr>
  </w:style>
  <w:style w:type="paragraph" w:styleId="Nadpis2">
    <w:name w:val="heading 2"/>
    <w:aliases w:val="Nadpis 2_AF,Heading 2 Char,Podkapitola,F2"/>
    <w:basedOn w:val="Normln"/>
    <w:next w:val="Normln"/>
    <w:link w:val="Nadpis2Char"/>
    <w:qFormat/>
    <w:rsid w:val="0066586A"/>
    <w:pPr>
      <w:keepNext/>
      <w:numPr>
        <w:ilvl w:val="1"/>
        <w:numId w:val="1"/>
      </w:numPr>
      <w:spacing w:after="240" w:line="240" w:lineRule="auto"/>
      <w:outlineLvl w:val="1"/>
    </w:pPr>
    <w:rPr>
      <w:rFonts w:eastAsia="Times New Roman" w:cs="Times New Roman"/>
      <w:b/>
      <w:bCs/>
      <w:sz w:val="28"/>
      <w:szCs w:val="24"/>
      <w:lang w:eastAsia="cs-CZ"/>
    </w:rPr>
  </w:style>
  <w:style w:type="paragraph" w:styleId="Nadpis3">
    <w:name w:val="heading 3"/>
    <w:aliases w:val="Nadpis 3_AF,Heading 3 Char,Článek,F3"/>
    <w:basedOn w:val="Normln"/>
    <w:next w:val="Normln"/>
    <w:link w:val="Nadpis3Char"/>
    <w:unhideWhenUsed/>
    <w:qFormat/>
    <w:rsid w:val="00320657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theme="majorBidi"/>
      <w:b/>
      <w:sz w:val="24"/>
      <w:szCs w:val="24"/>
    </w:rPr>
  </w:style>
  <w:style w:type="paragraph" w:styleId="Nadpis4">
    <w:name w:val="heading 4"/>
    <w:aliases w:val="Nadpis 4_AF,1-1,Podčlánek,_"/>
    <w:basedOn w:val="Normln"/>
    <w:next w:val="Normln"/>
    <w:link w:val="Nadpis4Char"/>
    <w:autoRedefine/>
    <w:unhideWhenUsed/>
    <w:qFormat/>
    <w:rsid w:val="00130C48"/>
    <w:pPr>
      <w:keepNext/>
      <w:keepLines/>
      <w:numPr>
        <w:ilvl w:val="3"/>
        <w:numId w:val="1"/>
      </w:numPr>
      <w:tabs>
        <w:tab w:val="num" w:pos="1080"/>
      </w:tabs>
      <w:spacing w:before="240" w:after="120"/>
      <w:ind w:left="851"/>
      <w:outlineLvl w:val="3"/>
    </w:pPr>
    <w:rPr>
      <w:rFonts w:eastAsia="Calibri" w:cstheme="majorBidi"/>
      <w:b/>
      <w:iCs/>
    </w:rPr>
  </w:style>
  <w:style w:type="paragraph" w:styleId="Nadpis5">
    <w:name w:val="heading 5"/>
    <w:aliases w:val="Nadpis tučný nečíslovaný podtržený"/>
    <w:basedOn w:val="Normln"/>
    <w:next w:val="Normln"/>
    <w:link w:val="Nadpis5Char"/>
    <w:unhideWhenUsed/>
    <w:qFormat/>
    <w:rsid w:val="006023C3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qFormat/>
    <w:rsid w:val="002E5C2F"/>
    <w:pPr>
      <w:keepNext/>
      <w:numPr>
        <w:numId w:val="8"/>
      </w:numPr>
      <w:spacing w:after="0" w:line="240" w:lineRule="auto"/>
      <w:jc w:val="center"/>
      <w:outlineLvl w:val="5"/>
    </w:pPr>
    <w:rPr>
      <w:rFonts w:eastAsia="Times New Roman" w:cs="Times New Roman"/>
      <w:b/>
      <w:sz w:val="24"/>
      <w:szCs w:val="20"/>
      <w:lang w:eastAsia="cs-CZ"/>
    </w:rPr>
  </w:style>
  <w:style w:type="paragraph" w:styleId="Nadpis7">
    <w:name w:val="heading 7"/>
    <w:basedOn w:val="Normln"/>
    <w:next w:val="Normln"/>
    <w:link w:val="Nadpis7Char"/>
    <w:semiHidden/>
    <w:unhideWhenUsed/>
    <w:qFormat/>
    <w:rsid w:val="004C760B"/>
    <w:pPr>
      <w:keepNext/>
      <w:keepLines/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Nadpis 1_AF Char,Heading 1 Char Char,Kapitola Char,Nadpis hlavni Char,F1 Char"/>
    <w:basedOn w:val="Standardnpsmoodstavce"/>
    <w:link w:val="Nadpis1"/>
    <w:rsid w:val="005B061C"/>
    <w:rPr>
      <w:rFonts w:ascii="Arial" w:eastAsia="Times New Roman" w:hAnsi="Arial" w:cs="Arial"/>
      <w:b/>
      <w:bCs/>
      <w:caps/>
      <w:kern w:val="28"/>
      <w:sz w:val="28"/>
      <w:szCs w:val="32"/>
      <w:lang w:eastAsia="cs-CZ"/>
    </w:rPr>
  </w:style>
  <w:style w:type="character" w:customStyle="1" w:styleId="Nadpis2Char">
    <w:name w:val="Nadpis 2 Char"/>
    <w:aliases w:val="Nadpis 2_AF Char,Heading 2 Char Char,Podkapitola Char,F2 Char"/>
    <w:basedOn w:val="Standardnpsmoodstavce"/>
    <w:link w:val="Nadpis2"/>
    <w:rsid w:val="0066586A"/>
    <w:rPr>
      <w:rFonts w:ascii="Arial" w:eastAsia="Times New Roman" w:hAnsi="Arial" w:cs="Times New Roman"/>
      <w:b/>
      <w:bCs/>
      <w:sz w:val="28"/>
      <w:szCs w:val="24"/>
      <w:lang w:eastAsia="cs-CZ"/>
    </w:rPr>
  </w:style>
  <w:style w:type="character" w:customStyle="1" w:styleId="Nadpis3Char">
    <w:name w:val="Nadpis 3 Char"/>
    <w:aliases w:val="Nadpis 3_AF Char,Heading 3 Char Char,Článek Char,F3 Char"/>
    <w:basedOn w:val="Standardnpsmoodstavce"/>
    <w:link w:val="Nadpis3"/>
    <w:rsid w:val="00320657"/>
    <w:rPr>
      <w:rFonts w:ascii="Arial" w:eastAsiaTheme="majorEastAsia" w:hAnsi="Arial" w:cstheme="majorBidi"/>
      <w:b/>
      <w:sz w:val="24"/>
      <w:szCs w:val="24"/>
    </w:rPr>
  </w:style>
  <w:style w:type="character" w:customStyle="1" w:styleId="Nadpis4Char">
    <w:name w:val="Nadpis 4 Char"/>
    <w:aliases w:val="Nadpis 4_AF Char,1-1 Char,Podčlánek Char,_ Char"/>
    <w:basedOn w:val="Standardnpsmoodstavce"/>
    <w:link w:val="Nadpis4"/>
    <w:rsid w:val="00130C48"/>
    <w:rPr>
      <w:rFonts w:ascii="Arial" w:eastAsia="Calibri" w:hAnsi="Arial" w:cstheme="majorBidi"/>
      <w:b/>
      <w:iCs/>
    </w:rPr>
  </w:style>
  <w:style w:type="character" w:customStyle="1" w:styleId="Nadpis5Char">
    <w:name w:val="Nadpis 5 Char"/>
    <w:aliases w:val="Nadpis tučný nečíslovaný podtržený Char"/>
    <w:basedOn w:val="Standardnpsmoodstavce"/>
    <w:link w:val="Nadpis5"/>
    <w:rsid w:val="006023C3"/>
    <w:rPr>
      <w:rFonts w:asciiTheme="majorHAnsi" w:eastAsiaTheme="majorEastAsia" w:hAnsiTheme="majorHAnsi" w:cstheme="majorBidi"/>
      <w:color w:val="2E74B5" w:themeColor="accent1" w:themeShade="BF"/>
    </w:rPr>
  </w:style>
  <w:style w:type="paragraph" w:styleId="Odstavecseseznamem">
    <w:name w:val="List Paragraph"/>
    <w:basedOn w:val="Normln"/>
    <w:link w:val="OdstavecseseznamemChar"/>
    <w:uiPriority w:val="34"/>
    <w:qFormat/>
    <w:rsid w:val="00E64A51"/>
    <w:pPr>
      <w:ind w:left="720"/>
      <w:contextualSpacing/>
    </w:pPr>
  </w:style>
  <w:style w:type="character" w:customStyle="1" w:styleId="OdstavecseseznamemChar">
    <w:name w:val="Odstavec se seznamem Char"/>
    <w:basedOn w:val="Standardnpsmoodstavce"/>
    <w:link w:val="Odstavecseseznamem"/>
    <w:uiPriority w:val="34"/>
    <w:locked/>
    <w:rsid w:val="00BB1775"/>
  </w:style>
  <w:style w:type="character" w:styleId="Odkaznakoment">
    <w:name w:val="annotation reference"/>
    <w:basedOn w:val="Standardnpsmoodstavce"/>
    <w:semiHidden/>
    <w:rsid w:val="008B229D"/>
    <w:rPr>
      <w:sz w:val="16"/>
      <w:szCs w:val="16"/>
    </w:rPr>
  </w:style>
  <w:style w:type="paragraph" w:styleId="Textkomente">
    <w:name w:val="annotation text"/>
    <w:basedOn w:val="Normln"/>
    <w:link w:val="TextkomenteChar"/>
    <w:semiHidden/>
    <w:rsid w:val="008B22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semiHidden/>
    <w:rsid w:val="008B229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unhideWhenUsed/>
    <w:rsid w:val="007E01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rsid w:val="007E0130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BF3B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1A7B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A7B90"/>
  </w:style>
  <w:style w:type="paragraph" w:styleId="Zpat">
    <w:name w:val="footer"/>
    <w:basedOn w:val="Normln"/>
    <w:link w:val="ZpatChar"/>
    <w:unhideWhenUsed/>
    <w:rsid w:val="001A7B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A7B90"/>
  </w:style>
  <w:style w:type="paragraph" w:customStyle="1" w:styleId="Default">
    <w:name w:val="Default"/>
    <w:rsid w:val="005255D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607EE"/>
    <w:pPr>
      <w:keepLines/>
      <w:widowControl/>
      <w:numPr>
        <w:numId w:val="0"/>
      </w:numPr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E74B5" w:themeColor="accent1" w:themeShade="BF"/>
      <w:kern w:val="0"/>
      <w:sz w:val="32"/>
    </w:rPr>
  </w:style>
  <w:style w:type="paragraph" w:styleId="Obsah1">
    <w:name w:val="toc 1"/>
    <w:basedOn w:val="Normln"/>
    <w:next w:val="Normln"/>
    <w:autoRedefine/>
    <w:uiPriority w:val="39"/>
    <w:unhideWhenUsed/>
    <w:rsid w:val="008607EE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0E4F66"/>
    <w:pPr>
      <w:tabs>
        <w:tab w:val="left" w:pos="880"/>
        <w:tab w:val="right" w:leader="dot" w:pos="9062"/>
      </w:tabs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8607EE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8607EE"/>
    <w:rPr>
      <w:color w:val="0563C1" w:themeColor="hyperlink"/>
      <w:u w:val="single"/>
    </w:rPr>
  </w:style>
  <w:style w:type="paragraph" w:styleId="Titulek">
    <w:name w:val="caption"/>
    <w:basedOn w:val="Normln"/>
    <w:next w:val="Normln"/>
    <w:uiPriority w:val="35"/>
    <w:unhideWhenUsed/>
    <w:qFormat/>
    <w:rsid w:val="000E3B9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Siln">
    <w:name w:val="Strong"/>
    <w:basedOn w:val="Standardnpsmoodstavce"/>
    <w:uiPriority w:val="22"/>
    <w:qFormat/>
    <w:rsid w:val="000E3B9D"/>
    <w:rPr>
      <w:b/>
      <w:bCs/>
    </w:rPr>
  </w:style>
  <w:style w:type="paragraph" w:styleId="Pedmtkomente">
    <w:name w:val="annotation subject"/>
    <w:basedOn w:val="Textkomente"/>
    <w:next w:val="Textkomente"/>
    <w:link w:val="PedmtkomenteChar"/>
    <w:semiHidden/>
    <w:unhideWhenUsed/>
    <w:rsid w:val="00C072D2"/>
    <w:pPr>
      <w:spacing w:after="160"/>
    </w:pPr>
    <w:rPr>
      <w:rFonts w:ascii="Arial" w:eastAsiaTheme="minorHAnsi" w:hAnsi="Arial" w:cstheme="minorBidi"/>
      <w:b/>
      <w:bCs/>
      <w:lang w:eastAsia="en-US"/>
    </w:rPr>
  </w:style>
  <w:style w:type="character" w:customStyle="1" w:styleId="PedmtkomenteChar">
    <w:name w:val="Předmět komentáře Char"/>
    <w:basedOn w:val="TextkomenteChar"/>
    <w:link w:val="Pedmtkomente"/>
    <w:semiHidden/>
    <w:rsid w:val="00C072D2"/>
    <w:rPr>
      <w:rFonts w:ascii="Arial" w:eastAsia="Times New Roman" w:hAnsi="Arial" w:cs="Times New Roman"/>
      <w:b/>
      <w:bCs/>
      <w:sz w:val="20"/>
      <w:szCs w:val="20"/>
      <w:lang w:eastAsia="cs-CZ"/>
    </w:rPr>
  </w:style>
  <w:style w:type="paragraph" w:styleId="Revize">
    <w:name w:val="Revision"/>
    <w:hidden/>
    <w:uiPriority w:val="99"/>
    <w:semiHidden/>
    <w:rsid w:val="00FB4EA2"/>
    <w:pPr>
      <w:spacing w:after="0" w:line="240" w:lineRule="auto"/>
    </w:pPr>
    <w:rPr>
      <w:rFonts w:ascii="Arial" w:hAnsi="Arial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BA5C0F"/>
    <w:pPr>
      <w:spacing w:after="0" w:line="240" w:lineRule="auto"/>
    </w:pPr>
    <w:rPr>
      <w:sz w:val="20"/>
      <w:szCs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BA5C0F"/>
    <w:rPr>
      <w:rFonts w:ascii="Arial" w:hAnsi="Arial"/>
      <w:sz w:val="20"/>
      <w:szCs w:val="20"/>
    </w:rPr>
  </w:style>
  <w:style w:type="character" w:styleId="Odkaznavysvtlivky">
    <w:name w:val="endnote reference"/>
    <w:basedOn w:val="Standardnpsmoodstavce"/>
    <w:uiPriority w:val="99"/>
    <w:semiHidden/>
    <w:unhideWhenUsed/>
    <w:rsid w:val="00BA5C0F"/>
    <w:rPr>
      <w:vertAlign w:val="superscript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BA5C0F"/>
    <w:pPr>
      <w:spacing w:after="0" w:line="240" w:lineRule="auto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BA5C0F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BA5C0F"/>
    <w:rPr>
      <w:vertAlign w:val="superscript"/>
    </w:rPr>
  </w:style>
  <w:style w:type="paragraph" w:styleId="Bezmezer">
    <w:name w:val="No Spacing"/>
    <w:uiPriority w:val="1"/>
    <w:qFormat/>
    <w:rsid w:val="00EC0AA0"/>
    <w:pPr>
      <w:spacing w:after="0" w:line="240" w:lineRule="auto"/>
    </w:pPr>
  </w:style>
  <w:style w:type="character" w:customStyle="1" w:styleId="Zkladntext2">
    <w:name w:val="Základní text (2)_"/>
    <w:basedOn w:val="Standardnpsmoodstavce"/>
    <w:link w:val="Zkladntext20"/>
    <w:rsid w:val="006308F7"/>
    <w:rPr>
      <w:rFonts w:ascii="Arial" w:eastAsia="Arial" w:hAnsi="Arial" w:cs="Arial"/>
      <w:sz w:val="20"/>
      <w:szCs w:val="20"/>
      <w:shd w:val="clear" w:color="auto" w:fill="FFFFFF"/>
    </w:rPr>
  </w:style>
  <w:style w:type="paragraph" w:customStyle="1" w:styleId="Zkladntext20">
    <w:name w:val="Základní text (2)"/>
    <w:basedOn w:val="Normln"/>
    <w:link w:val="Zkladntext2"/>
    <w:rsid w:val="006308F7"/>
    <w:pPr>
      <w:widowControl w:val="0"/>
      <w:shd w:val="clear" w:color="auto" w:fill="FFFFFF"/>
      <w:spacing w:after="100" w:line="240" w:lineRule="auto"/>
      <w:ind w:left="560" w:hanging="400"/>
    </w:pPr>
    <w:rPr>
      <w:rFonts w:eastAsia="Arial" w:cs="Arial"/>
      <w:sz w:val="20"/>
      <w:szCs w:val="20"/>
    </w:rPr>
  </w:style>
  <w:style w:type="paragraph" w:styleId="Normlnweb">
    <w:name w:val="Normal (Web)"/>
    <w:basedOn w:val="Normln"/>
    <w:uiPriority w:val="99"/>
    <w:unhideWhenUsed/>
    <w:rsid w:val="00CB6F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Bntext">
    <w:name w:val="Běžný text"/>
    <w:basedOn w:val="Normln"/>
    <w:link w:val="BntextChar"/>
    <w:qFormat/>
    <w:rsid w:val="0054214E"/>
    <w:pPr>
      <w:widowControl w:val="0"/>
      <w:spacing w:before="60" w:after="60" w:line="240" w:lineRule="auto"/>
    </w:pPr>
    <w:rPr>
      <w:rFonts w:eastAsia="Times New Roman" w:cs="Times New Roman"/>
      <w:szCs w:val="24"/>
      <w:lang w:eastAsia="cs-CZ"/>
    </w:rPr>
  </w:style>
  <w:style w:type="character" w:customStyle="1" w:styleId="BntextChar">
    <w:name w:val="Běžný text Char"/>
    <w:link w:val="Bntext"/>
    <w:rsid w:val="0054214E"/>
    <w:rPr>
      <w:rFonts w:ascii="Arial" w:eastAsia="Times New Roman" w:hAnsi="Arial" w:cs="Times New Roman"/>
      <w:szCs w:val="24"/>
      <w:lang w:eastAsia="cs-CZ"/>
    </w:rPr>
  </w:style>
  <w:style w:type="paragraph" w:customStyle="1" w:styleId="l4">
    <w:name w:val="l4"/>
    <w:basedOn w:val="Normln"/>
    <w:rsid w:val="005B37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l5">
    <w:name w:val="l5"/>
    <w:basedOn w:val="Normln"/>
    <w:rsid w:val="005B37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PromnnHTML">
    <w:name w:val="HTML Variable"/>
    <w:basedOn w:val="Standardnpsmoodstavce"/>
    <w:uiPriority w:val="99"/>
    <w:semiHidden/>
    <w:unhideWhenUsed/>
    <w:rsid w:val="005B3786"/>
    <w:rPr>
      <w:i/>
      <w:iCs/>
    </w:rPr>
  </w:style>
  <w:style w:type="paragraph" w:styleId="Seznamsodrkami">
    <w:name w:val="List Bullet"/>
    <w:basedOn w:val="Normln"/>
    <w:autoRedefine/>
    <w:qFormat/>
    <w:rsid w:val="001102EE"/>
    <w:pPr>
      <w:widowControl w:val="0"/>
      <w:spacing w:after="0" w:line="240" w:lineRule="auto"/>
    </w:pPr>
    <w:rPr>
      <w:rFonts w:eastAsia="Times New Roman" w:cs="Arial"/>
      <w:b/>
      <w:sz w:val="28"/>
      <w:szCs w:val="28"/>
      <w:lang w:eastAsia="cs-CZ"/>
    </w:rPr>
  </w:style>
  <w:style w:type="paragraph" w:styleId="Seznamsodrkami2">
    <w:name w:val="List Bullet 2"/>
    <w:basedOn w:val="Normln"/>
    <w:autoRedefine/>
    <w:rsid w:val="006023C3"/>
    <w:pPr>
      <w:widowControl w:val="0"/>
      <w:numPr>
        <w:numId w:val="2"/>
      </w:numPr>
      <w:tabs>
        <w:tab w:val="clear" w:pos="643"/>
        <w:tab w:val="left" w:pos="851"/>
      </w:tabs>
      <w:spacing w:before="120" w:after="120" w:line="240" w:lineRule="auto"/>
      <w:ind w:left="851" w:hanging="851"/>
    </w:pPr>
    <w:rPr>
      <w:rFonts w:eastAsia="Times New Roman" w:cs="Times New Roman"/>
      <w:sz w:val="20"/>
      <w:szCs w:val="24"/>
      <w:lang w:eastAsia="cs-CZ"/>
    </w:rPr>
  </w:style>
  <w:style w:type="character" w:customStyle="1" w:styleId="Nadpis7Char">
    <w:name w:val="Nadpis 7 Char"/>
    <w:basedOn w:val="Standardnpsmoodstavce"/>
    <w:link w:val="Nadpis7"/>
    <w:semiHidden/>
    <w:rsid w:val="004C760B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4"/>
      <w:lang w:eastAsia="cs-CZ"/>
    </w:rPr>
  </w:style>
  <w:style w:type="paragraph" w:customStyle="1" w:styleId="Bntextodsazen">
    <w:name w:val="Běžný text odsazený"/>
    <w:basedOn w:val="Normln"/>
    <w:rsid w:val="004C760B"/>
    <w:pPr>
      <w:widowControl w:val="0"/>
      <w:spacing w:before="60" w:after="60" w:line="240" w:lineRule="auto"/>
      <w:ind w:left="851"/>
    </w:pPr>
    <w:rPr>
      <w:rFonts w:eastAsia="Times New Roman" w:cs="Times New Roman"/>
      <w:sz w:val="20"/>
      <w:szCs w:val="24"/>
      <w:lang w:eastAsia="cs-CZ"/>
    </w:rPr>
  </w:style>
  <w:style w:type="paragraph" w:styleId="slovanseznam">
    <w:name w:val="List Number"/>
    <w:basedOn w:val="Normln"/>
    <w:rsid w:val="004C760B"/>
    <w:pPr>
      <w:widowControl w:val="0"/>
      <w:tabs>
        <w:tab w:val="left" w:pos="357"/>
      </w:tabs>
      <w:spacing w:before="120" w:after="120" w:line="240" w:lineRule="auto"/>
      <w:ind w:left="357" w:hanging="357"/>
    </w:pPr>
    <w:rPr>
      <w:rFonts w:eastAsia="Times New Roman" w:cs="Times New Roman"/>
      <w:sz w:val="20"/>
      <w:szCs w:val="24"/>
      <w:lang w:eastAsia="cs-CZ"/>
    </w:rPr>
  </w:style>
  <w:style w:type="paragraph" w:styleId="slovanseznam2">
    <w:name w:val="List Number 2"/>
    <w:basedOn w:val="Normln"/>
    <w:rsid w:val="004C760B"/>
    <w:pPr>
      <w:widowControl w:val="0"/>
      <w:tabs>
        <w:tab w:val="left" w:pos="851"/>
      </w:tabs>
      <w:spacing w:before="120" w:after="120" w:line="240" w:lineRule="auto"/>
      <w:ind w:left="851" w:hanging="851"/>
    </w:pPr>
    <w:rPr>
      <w:rFonts w:eastAsia="Times New Roman" w:cs="Times New Roman"/>
      <w:sz w:val="20"/>
      <w:szCs w:val="24"/>
      <w:lang w:eastAsia="cs-CZ"/>
    </w:rPr>
  </w:style>
  <w:style w:type="paragraph" w:styleId="slovanseznam3">
    <w:name w:val="List Number 3"/>
    <w:basedOn w:val="Normln"/>
    <w:rsid w:val="004C760B"/>
    <w:pPr>
      <w:widowControl w:val="0"/>
      <w:tabs>
        <w:tab w:val="left" w:pos="851"/>
      </w:tabs>
      <w:spacing w:before="120" w:after="120" w:line="240" w:lineRule="auto"/>
      <w:ind w:left="851" w:hanging="284"/>
    </w:pPr>
    <w:rPr>
      <w:rFonts w:eastAsia="Times New Roman" w:cs="Times New Roman"/>
      <w:sz w:val="20"/>
      <w:szCs w:val="24"/>
      <w:lang w:eastAsia="cs-CZ"/>
    </w:rPr>
  </w:style>
  <w:style w:type="paragraph" w:customStyle="1" w:styleId="NadpisA0">
    <w:name w:val="Nadpis A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caps/>
      <w:kern w:val="28"/>
      <w:sz w:val="28"/>
      <w:szCs w:val="24"/>
      <w:lang w:eastAsia="cs-CZ"/>
    </w:rPr>
  </w:style>
  <w:style w:type="paragraph" w:customStyle="1" w:styleId="NadpisB">
    <w:name w:val="Nadpis B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kern w:val="28"/>
      <w:sz w:val="28"/>
      <w:szCs w:val="24"/>
      <w:lang w:eastAsia="cs-CZ"/>
    </w:rPr>
  </w:style>
  <w:style w:type="paragraph" w:customStyle="1" w:styleId="NadpisC">
    <w:name w:val="Nadpis C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kern w:val="24"/>
      <w:sz w:val="24"/>
      <w:szCs w:val="24"/>
      <w:lang w:eastAsia="cs-CZ"/>
    </w:rPr>
  </w:style>
  <w:style w:type="paragraph" w:customStyle="1" w:styleId="NadpisD">
    <w:name w:val="Nadpis D"/>
    <w:basedOn w:val="Normln"/>
    <w:next w:val="Bntext"/>
    <w:rsid w:val="004C760B"/>
    <w:pPr>
      <w:keepNext/>
      <w:widowControl w:val="0"/>
      <w:spacing w:before="240" w:after="60" w:line="240" w:lineRule="auto"/>
    </w:pPr>
    <w:rPr>
      <w:rFonts w:eastAsia="Times New Roman" w:cs="Times New Roman"/>
      <w:b/>
      <w:kern w:val="22"/>
      <w:szCs w:val="24"/>
      <w:lang w:eastAsia="cs-CZ"/>
    </w:rPr>
  </w:style>
  <w:style w:type="paragraph" w:customStyle="1" w:styleId="Nzevobrzku">
    <w:name w:val="Název obrázku"/>
    <w:basedOn w:val="Normln"/>
    <w:rsid w:val="004C760B"/>
    <w:pPr>
      <w:spacing w:before="120" w:after="120" w:line="240" w:lineRule="auto"/>
    </w:pPr>
    <w:rPr>
      <w:rFonts w:eastAsia="Times New Roman" w:cs="Times New Roman"/>
      <w:i/>
      <w:sz w:val="20"/>
      <w:szCs w:val="24"/>
      <w:lang w:eastAsia="cs-CZ"/>
    </w:rPr>
  </w:style>
  <w:style w:type="paragraph" w:customStyle="1" w:styleId="Nzevtabulky">
    <w:name w:val="Název tabulky"/>
    <w:basedOn w:val="Normln"/>
    <w:rsid w:val="004C760B"/>
    <w:pPr>
      <w:spacing w:before="120" w:after="120" w:line="240" w:lineRule="auto"/>
    </w:pPr>
    <w:rPr>
      <w:rFonts w:eastAsia="Times New Roman" w:cs="Times New Roman"/>
      <w:i/>
      <w:sz w:val="20"/>
      <w:szCs w:val="24"/>
      <w:lang w:eastAsia="cs-CZ"/>
    </w:rPr>
  </w:style>
  <w:style w:type="paragraph" w:styleId="Obsah4">
    <w:name w:val="toc 4"/>
    <w:basedOn w:val="Normln"/>
    <w:next w:val="Bntext"/>
    <w:autoRedefine/>
    <w:uiPriority w:val="39"/>
    <w:rsid w:val="004C760B"/>
    <w:pPr>
      <w:widowControl w:val="0"/>
      <w:tabs>
        <w:tab w:val="left" w:pos="1760"/>
        <w:tab w:val="right" w:leader="dot" w:pos="9060"/>
      </w:tabs>
      <w:spacing w:before="60" w:after="60" w:line="240" w:lineRule="auto"/>
      <w:ind w:left="601"/>
    </w:pPr>
    <w:rPr>
      <w:rFonts w:eastAsia="Times New Roman" w:cs="Times New Roman"/>
      <w:sz w:val="20"/>
      <w:szCs w:val="24"/>
      <w:lang w:eastAsia="cs-CZ"/>
    </w:rPr>
  </w:style>
  <w:style w:type="paragraph" w:styleId="Seznamsodrkami3">
    <w:name w:val="List Bullet 3"/>
    <w:basedOn w:val="Normln"/>
    <w:autoRedefine/>
    <w:rsid w:val="004C760B"/>
    <w:pPr>
      <w:widowControl w:val="0"/>
      <w:numPr>
        <w:numId w:val="3"/>
      </w:numPr>
      <w:tabs>
        <w:tab w:val="left" w:pos="851"/>
      </w:tabs>
      <w:spacing w:before="120" w:after="120" w:line="240" w:lineRule="auto"/>
      <w:ind w:left="851" w:hanging="284"/>
    </w:pPr>
    <w:rPr>
      <w:rFonts w:eastAsia="Times New Roman" w:cs="Times New Roman"/>
      <w:sz w:val="20"/>
      <w:szCs w:val="24"/>
      <w:lang w:eastAsia="cs-CZ"/>
    </w:rPr>
  </w:style>
  <w:style w:type="paragraph" w:customStyle="1" w:styleId="Texttabulky">
    <w:name w:val="Text tabulky"/>
    <w:basedOn w:val="Normln"/>
    <w:rsid w:val="004C760B"/>
    <w:pPr>
      <w:widowControl w:val="0"/>
      <w:spacing w:before="60" w:after="60" w:line="240" w:lineRule="auto"/>
    </w:pPr>
    <w:rPr>
      <w:rFonts w:eastAsia="Times New Roman" w:cs="Times New Roman"/>
      <w:sz w:val="20"/>
      <w:szCs w:val="24"/>
      <w:lang w:eastAsia="cs-CZ"/>
    </w:rPr>
  </w:style>
  <w:style w:type="paragraph" w:customStyle="1" w:styleId="Nadpisa">
    <w:name w:val="Nadpis a)"/>
    <w:basedOn w:val="Bntext"/>
    <w:link w:val="NadpisaChar"/>
    <w:qFormat/>
    <w:rsid w:val="004C760B"/>
    <w:pPr>
      <w:numPr>
        <w:numId w:val="4"/>
      </w:numPr>
      <w:spacing w:before="240" w:after="120"/>
      <w:ind w:left="380"/>
    </w:pPr>
    <w:rPr>
      <w:b/>
      <w:sz w:val="24"/>
    </w:rPr>
  </w:style>
  <w:style w:type="character" w:customStyle="1" w:styleId="NadpisaChar">
    <w:name w:val="Nadpis a) Char"/>
    <w:basedOn w:val="BntextChar"/>
    <w:link w:val="Nadpisa"/>
    <w:rsid w:val="004C760B"/>
    <w:rPr>
      <w:rFonts w:ascii="Arial" w:eastAsia="Times New Roman" w:hAnsi="Arial" w:cs="Times New Roman"/>
      <w:b/>
      <w:sz w:val="24"/>
      <w:szCs w:val="24"/>
      <w:lang w:eastAsia="cs-CZ"/>
    </w:rPr>
  </w:style>
  <w:style w:type="paragraph" w:customStyle="1" w:styleId="Nadpisa1">
    <w:name w:val="Nadpis a.1)"/>
    <w:basedOn w:val="Normln"/>
    <w:link w:val="Nadpisa1Char"/>
    <w:qFormat/>
    <w:rsid w:val="004C760B"/>
    <w:pPr>
      <w:numPr>
        <w:ilvl w:val="1"/>
        <w:numId w:val="4"/>
      </w:numPr>
      <w:spacing w:before="120" w:after="60" w:line="240" w:lineRule="auto"/>
    </w:pPr>
    <w:rPr>
      <w:rFonts w:eastAsia="Times New Roman" w:cs="Times New Roman"/>
      <w:b/>
      <w:sz w:val="20"/>
      <w:szCs w:val="24"/>
      <w:lang w:eastAsia="cs-CZ"/>
    </w:rPr>
  </w:style>
  <w:style w:type="character" w:customStyle="1" w:styleId="Nadpisa1Char">
    <w:name w:val="Nadpis a.1) Char"/>
    <w:basedOn w:val="BntextChar"/>
    <w:link w:val="Nadpisa1"/>
    <w:rsid w:val="004C760B"/>
    <w:rPr>
      <w:rFonts w:ascii="Arial" w:eastAsia="Times New Roman" w:hAnsi="Arial" w:cs="Times New Roman"/>
      <w:b/>
      <w:sz w:val="20"/>
      <w:szCs w:val="24"/>
      <w:lang w:eastAsia="cs-CZ"/>
    </w:rPr>
  </w:style>
  <w:style w:type="character" w:styleId="Odkazjemn">
    <w:name w:val="Subtle Reference"/>
    <w:basedOn w:val="Standardnpsmoodstavce"/>
    <w:uiPriority w:val="31"/>
    <w:qFormat/>
    <w:rsid w:val="004C760B"/>
    <w:rPr>
      <w:smallCaps/>
      <w:color w:val="5A5A5A" w:themeColor="text1" w:themeTint="A5"/>
    </w:rPr>
  </w:style>
  <w:style w:type="paragraph" w:customStyle="1" w:styleId="Nadpisa11">
    <w:name w:val="Nadpis a.1.1)"/>
    <w:basedOn w:val="Normln"/>
    <w:link w:val="Nadpisa11Char"/>
    <w:qFormat/>
    <w:rsid w:val="004C760B"/>
    <w:pPr>
      <w:numPr>
        <w:ilvl w:val="2"/>
        <w:numId w:val="4"/>
      </w:numPr>
      <w:spacing w:before="120" w:after="120" w:line="240" w:lineRule="auto"/>
    </w:pPr>
    <w:rPr>
      <w:rFonts w:eastAsia="Times New Roman" w:cs="Times New Roman"/>
      <w:b/>
      <w:sz w:val="20"/>
      <w:szCs w:val="24"/>
      <w:lang w:eastAsia="cs-CZ"/>
    </w:rPr>
  </w:style>
  <w:style w:type="character" w:customStyle="1" w:styleId="Nadpisa11Char">
    <w:name w:val="Nadpis a.1.1) Char"/>
    <w:basedOn w:val="BntextChar"/>
    <w:link w:val="Nadpisa11"/>
    <w:rsid w:val="004C760B"/>
    <w:rPr>
      <w:rFonts w:ascii="Arial" w:eastAsia="Times New Roman" w:hAnsi="Arial" w:cs="Times New Roman"/>
      <w:b/>
      <w:sz w:val="20"/>
      <w:szCs w:val="24"/>
      <w:lang w:eastAsia="cs-CZ"/>
    </w:rPr>
  </w:style>
  <w:style w:type="paragraph" w:styleId="Seznam2">
    <w:name w:val="List 2"/>
    <w:basedOn w:val="Normln"/>
    <w:rsid w:val="004C760B"/>
    <w:pPr>
      <w:spacing w:after="0" w:line="240" w:lineRule="auto"/>
      <w:ind w:left="566" w:hanging="283"/>
      <w:contextualSpacing/>
    </w:pPr>
    <w:rPr>
      <w:rFonts w:eastAsia="Times New Roman" w:cs="Times New Roman"/>
      <w:sz w:val="20"/>
      <w:szCs w:val="24"/>
      <w:lang w:eastAsia="cs-CZ"/>
    </w:rPr>
  </w:style>
  <w:style w:type="paragraph" w:styleId="Zkladntextodsazen">
    <w:name w:val="Body Text Indent"/>
    <w:basedOn w:val="Normln"/>
    <w:link w:val="ZkladntextodsazenChar"/>
    <w:unhideWhenUsed/>
    <w:rsid w:val="004C760B"/>
    <w:pPr>
      <w:spacing w:after="120" w:line="240" w:lineRule="auto"/>
      <w:ind w:left="283"/>
    </w:pPr>
    <w:rPr>
      <w:rFonts w:eastAsia="Times New Roman" w:cs="Times New Roman"/>
      <w:sz w:val="20"/>
      <w:szCs w:val="24"/>
      <w:lang w:eastAsia="cs-CZ"/>
    </w:rPr>
  </w:style>
  <w:style w:type="character" w:customStyle="1" w:styleId="ZkladntextodsazenChar">
    <w:name w:val="Základní text odsazený Char"/>
    <w:basedOn w:val="Standardnpsmoodstavce"/>
    <w:link w:val="Zkladntextodsazen"/>
    <w:rsid w:val="004C760B"/>
    <w:rPr>
      <w:rFonts w:ascii="Arial" w:eastAsia="Times New Roman" w:hAnsi="Arial" w:cs="Times New Roman"/>
      <w:sz w:val="20"/>
      <w:szCs w:val="24"/>
      <w:lang w:eastAsia="cs-CZ"/>
    </w:rPr>
  </w:style>
  <w:style w:type="character" w:styleId="Zdraznn">
    <w:name w:val="Emphasis"/>
    <w:uiPriority w:val="20"/>
    <w:qFormat/>
    <w:rsid w:val="004C760B"/>
    <w:rPr>
      <w:i/>
      <w:iCs/>
    </w:rPr>
  </w:style>
  <w:style w:type="paragraph" w:customStyle="1" w:styleId="StylPrvndek">
    <w:name w:val="Styl První řádek"/>
    <w:basedOn w:val="Normln"/>
    <w:link w:val="StylPrvndekChar1"/>
    <w:rsid w:val="004C760B"/>
    <w:pPr>
      <w:keepLines/>
      <w:spacing w:after="0" w:line="240" w:lineRule="auto"/>
      <w:ind w:firstLine="851"/>
    </w:pPr>
    <w:rPr>
      <w:rFonts w:ascii="Times New Roman" w:eastAsia="Times New Roman" w:hAnsi="Times New Roman" w:cs="Times New Roman"/>
      <w:color w:val="000000"/>
      <w:sz w:val="24"/>
      <w:szCs w:val="24"/>
      <w:lang w:val="x-none" w:eastAsia="x-none"/>
    </w:rPr>
  </w:style>
  <w:style w:type="character" w:customStyle="1" w:styleId="StylPrvndekChar1">
    <w:name w:val="Styl První řádek Char1"/>
    <w:link w:val="StylPrvndek"/>
    <w:rsid w:val="004C760B"/>
    <w:rPr>
      <w:rFonts w:ascii="Times New Roman" w:eastAsia="Times New Roman" w:hAnsi="Times New Roman" w:cs="Times New Roman"/>
      <w:color w:val="000000"/>
      <w:sz w:val="24"/>
      <w:szCs w:val="24"/>
      <w:lang w:val="x-none" w:eastAsia="x-none"/>
    </w:rPr>
  </w:style>
  <w:style w:type="paragraph" w:customStyle="1" w:styleId="Tabulka">
    <w:name w:val="Tabulka"/>
    <w:basedOn w:val="Bntext"/>
    <w:link w:val="TabulkaChar"/>
    <w:qFormat/>
    <w:rsid w:val="004C760B"/>
    <w:rPr>
      <w:i/>
    </w:rPr>
  </w:style>
  <w:style w:type="character" w:customStyle="1" w:styleId="TabulkaChar">
    <w:name w:val="Tabulka Char"/>
    <w:basedOn w:val="BntextChar"/>
    <w:link w:val="Tabulka"/>
    <w:rsid w:val="004C760B"/>
    <w:rPr>
      <w:rFonts w:ascii="Arial" w:eastAsia="Times New Roman" w:hAnsi="Arial" w:cs="Times New Roman"/>
      <w:i/>
      <w:szCs w:val="24"/>
      <w:lang w:eastAsia="cs-CZ"/>
    </w:rPr>
  </w:style>
  <w:style w:type="paragraph" w:styleId="Zkladntext">
    <w:name w:val="Body Text"/>
    <w:basedOn w:val="Normln"/>
    <w:link w:val="ZkladntextChar"/>
    <w:rsid w:val="004C760B"/>
    <w:pPr>
      <w:spacing w:after="120" w:line="240" w:lineRule="auto"/>
    </w:pPr>
    <w:rPr>
      <w:rFonts w:eastAsia="Times New Roman" w:cs="Times New Roman"/>
      <w:sz w:val="20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rsid w:val="004C760B"/>
    <w:rPr>
      <w:rFonts w:ascii="Arial" w:eastAsia="Times New Roman" w:hAnsi="Arial" w:cs="Times New Roman"/>
      <w:sz w:val="20"/>
      <w:szCs w:val="24"/>
      <w:lang w:eastAsia="cs-CZ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4C760B"/>
    <w:rPr>
      <w:rFonts w:ascii="Arial" w:eastAsia="Times New Roman" w:hAnsi="Arial" w:cs="Times New Roman"/>
      <w:sz w:val="16"/>
      <w:szCs w:val="16"/>
      <w:lang w:eastAsia="cs-CZ"/>
    </w:rPr>
  </w:style>
  <w:style w:type="paragraph" w:styleId="Zkladntextodsazen3">
    <w:name w:val="Body Text Indent 3"/>
    <w:basedOn w:val="Normln"/>
    <w:link w:val="Zkladntextodsazen3Char"/>
    <w:semiHidden/>
    <w:unhideWhenUsed/>
    <w:rsid w:val="004C760B"/>
    <w:pPr>
      <w:spacing w:before="120" w:after="120" w:line="240" w:lineRule="auto"/>
      <w:ind w:left="283"/>
    </w:pPr>
    <w:rPr>
      <w:rFonts w:eastAsia="Times New Roman" w:cs="Times New Roman"/>
      <w:sz w:val="16"/>
      <w:szCs w:val="16"/>
      <w:lang w:eastAsia="cs-CZ"/>
    </w:rPr>
  </w:style>
  <w:style w:type="paragraph" w:customStyle="1" w:styleId="Styl1">
    <w:name w:val="Styl1"/>
    <w:basedOn w:val="Nadpis3"/>
    <w:qFormat/>
    <w:rsid w:val="00A94019"/>
    <w:pPr>
      <w:keepLines w:val="0"/>
      <w:widowControl w:val="0"/>
      <w:numPr>
        <w:ilvl w:val="0"/>
        <w:numId w:val="0"/>
      </w:numPr>
      <w:tabs>
        <w:tab w:val="num" w:pos="1440"/>
      </w:tabs>
      <w:spacing w:before="240" w:after="60" w:line="240" w:lineRule="auto"/>
      <w:ind w:left="357" w:hanging="357"/>
    </w:pPr>
    <w:rPr>
      <w:rFonts w:eastAsia="Times New Roman" w:cs="Arial"/>
      <w:bCs/>
      <w:kern w:val="24"/>
      <w:sz w:val="22"/>
      <w:szCs w:val="26"/>
      <w:u w:val="single"/>
      <w:lang w:eastAsia="cs-CZ"/>
    </w:rPr>
  </w:style>
  <w:style w:type="paragraph" w:styleId="Obsah5">
    <w:name w:val="toc 5"/>
    <w:basedOn w:val="Normln"/>
    <w:next w:val="Normln"/>
    <w:autoRedefine/>
    <w:uiPriority w:val="39"/>
    <w:unhideWhenUsed/>
    <w:rsid w:val="004C760B"/>
    <w:pPr>
      <w:tabs>
        <w:tab w:val="left" w:pos="2110"/>
        <w:tab w:val="right" w:leader="dot" w:pos="9060"/>
      </w:tabs>
      <w:spacing w:before="60" w:after="60" w:line="240" w:lineRule="auto"/>
      <w:ind w:left="799"/>
    </w:pPr>
    <w:rPr>
      <w:rFonts w:eastAsia="Times New Roman" w:cs="Times New Roman"/>
      <w:sz w:val="20"/>
      <w:szCs w:val="24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4C760B"/>
    <w:pPr>
      <w:spacing w:after="100"/>
      <w:ind w:left="1100"/>
    </w:pPr>
    <w:rPr>
      <w:rFonts w:asciiTheme="minorHAnsi" w:eastAsiaTheme="minorEastAsia" w:hAnsiTheme="minorHAnsi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4C760B"/>
    <w:pPr>
      <w:spacing w:after="100"/>
      <w:ind w:left="1320"/>
    </w:pPr>
    <w:rPr>
      <w:rFonts w:asciiTheme="minorHAnsi" w:eastAsiaTheme="minorEastAsia" w:hAnsiTheme="minorHAnsi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4C760B"/>
    <w:pPr>
      <w:spacing w:after="100"/>
      <w:ind w:left="1540"/>
    </w:pPr>
    <w:rPr>
      <w:rFonts w:asciiTheme="minorHAnsi" w:eastAsiaTheme="minorEastAsia" w:hAnsiTheme="minorHAnsi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4C760B"/>
    <w:pPr>
      <w:spacing w:after="100"/>
      <w:ind w:left="1760"/>
    </w:pPr>
    <w:rPr>
      <w:rFonts w:asciiTheme="minorHAnsi" w:eastAsiaTheme="minorEastAsia" w:hAnsiTheme="minorHAnsi"/>
      <w:lang w:eastAsia="cs-CZ"/>
    </w:rPr>
  </w:style>
  <w:style w:type="character" w:customStyle="1" w:styleId="NormlnTunChar">
    <w:name w:val="Normální Tučné Char"/>
    <w:link w:val="NormlnTun"/>
    <w:locked/>
    <w:rsid w:val="004C760B"/>
    <w:rPr>
      <w:rFonts w:ascii="Arial" w:hAnsi="Arial" w:cs="Arial"/>
      <w:bCs/>
    </w:rPr>
  </w:style>
  <w:style w:type="paragraph" w:customStyle="1" w:styleId="NormlnTun">
    <w:name w:val="Normální Tučné"/>
    <w:basedOn w:val="Normln"/>
    <w:link w:val="NormlnTunChar"/>
    <w:rsid w:val="004C760B"/>
    <w:pPr>
      <w:tabs>
        <w:tab w:val="left" w:pos="567"/>
      </w:tabs>
      <w:spacing w:before="120" w:after="60" w:line="240" w:lineRule="auto"/>
      <w:ind w:firstLine="357"/>
    </w:pPr>
    <w:rPr>
      <w:rFonts w:cs="Arial"/>
      <w:bCs/>
    </w:rPr>
  </w:style>
  <w:style w:type="paragraph" w:customStyle="1" w:styleId="obrazek">
    <w:name w:val="obrazek"/>
    <w:basedOn w:val="Normln"/>
    <w:link w:val="obrazekChar"/>
    <w:autoRedefine/>
    <w:qFormat/>
    <w:rsid w:val="004C760B"/>
    <w:pPr>
      <w:numPr>
        <w:numId w:val="5"/>
      </w:numPr>
      <w:spacing w:after="0" w:line="240" w:lineRule="auto"/>
    </w:pPr>
    <w:rPr>
      <w:rFonts w:eastAsia="Times New Roman" w:cs="Times New Roman"/>
      <w:sz w:val="20"/>
      <w:szCs w:val="20"/>
      <w:lang w:val="x-none"/>
    </w:rPr>
  </w:style>
  <w:style w:type="character" w:customStyle="1" w:styleId="obrazekChar">
    <w:name w:val="obrazek Char"/>
    <w:link w:val="obrazek"/>
    <w:rsid w:val="004C760B"/>
    <w:rPr>
      <w:rFonts w:ascii="Arial" w:eastAsia="Times New Roman" w:hAnsi="Arial" w:cs="Times New Roman"/>
      <w:sz w:val="20"/>
      <w:szCs w:val="20"/>
      <w:lang w:val="x-none"/>
    </w:rPr>
  </w:style>
  <w:style w:type="paragraph" w:styleId="Seznamobrzk">
    <w:name w:val="table of figures"/>
    <w:basedOn w:val="Normln"/>
    <w:next w:val="Normln"/>
    <w:uiPriority w:val="99"/>
    <w:rsid w:val="004C760B"/>
    <w:pPr>
      <w:spacing w:before="60" w:after="60" w:line="240" w:lineRule="auto"/>
    </w:pPr>
    <w:rPr>
      <w:rFonts w:eastAsia="Times New Roman" w:cs="Times New Roman"/>
      <w:sz w:val="20"/>
      <w:szCs w:val="20"/>
    </w:rPr>
  </w:style>
  <w:style w:type="paragraph" w:customStyle="1" w:styleId="grafik">
    <w:name w:val="grafik"/>
    <w:basedOn w:val="Normln"/>
    <w:link w:val="grafikChar"/>
    <w:uiPriority w:val="99"/>
    <w:qFormat/>
    <w:rsid w:val="004C760B"/>
    <w:pPr>
      <w:numPr>
        <w:numId w:val="6"/>
      </w:numPr>
      <w:spacing w:before="120" w:after="0" w:line="276" w:lineRule="auto"/>
    </w:pPr>
    <w:rPr>
      <w:rFonts w:eastAsia="Times New Roman" w:cs="Times New Roman"/>
      <w:i/>
      <w:noProof/>
      <w:sz w:val="20"/>
      <w:szCs w:val="24"/>
      <w:lang w:val="x-none" w:eastAsia="cs-CZ"/>
    </w:rPr>
  </w:style>
  <w:style w:type="character" w:customStyle="1" w:styleId="grafikChar">
    <w:name w:val="grafik Char"/>
    <w:link w:val="grafik"/>
    <w:uiPriority w:val="99"/>
    <w:rsid w:val="004C760B"/>
    <w:rPr>
      <w:rFonts w:ascii="Arial" w:eastAsia="Times New Roman" w:hAnsi="Arial" w:cs="Times New Roman"/>
      <w:i/>
      <w:noProof/>
      <w:sz w:val="20"/>
      <w:szCs w:val="24"/>
      <w:lang w:val="x-none" w:eastAsia="cs-CZ"/>
    </w:rPr>
  </w:style>
  <w:style w:type="paragraph" w:customStyle="1" w:styleId="Pedsazen">
    <w:name w:val="Předsazení"/>
    <w:basedOn w:val="Bntext"/>
    <w:rsid w:val="004C760B"/>
    <w:pPr>
      <w:ind w:left="709" w:hanging="709"/>
    </w:pPr>
  </w:style>
  <w:style w:type="paragraph" w:customStyle="1" w:styleId="Text">
    <w:name w:val="Text"/>
    <w:basedOn w:val="Normln"/>
    <w:link w:val="TextChar1"/>
    <w:qFormat/>
    <w:rsid w:val="004C760B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TextChar1">
    <w:name w:val="Text Char1"/>
    <w:link w:val="Text"/>
    <w:qFormat/>
    <w:rsid w:val="004C760B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atextzpr">
    <w:name w:val="a_text_zpr"/>
    <w:basedOn w:val="Normln"/>
    <w:rsid w:val="003003EE"/>
    <w:pPr>
      <w:spacing w:before="120" w:after="0" w:line="240" w:lineRule="auto"/>
      <w:ind w:firstLine="567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Odrky">
    <w:name w:val="Odrážky"/>
    <w:basedOn w:val="Odstavecseseznamem"/>
    <w:qFormat/>
    <w:rsid w:val="00193DC0"/>
    <w:pPr>
      <w:numPr>
        <w:numId w:val="7"/>
      </w:numPr>
      <w:spacing w:before="60" w:after="60" w:line="276" w:lineRule="auto"/>
    </w:pPr>
    <w:rPr>
      <w:rFonts w:asciiTheme="minorHAnsi" w:hAnsiTheme="minorHAnsi"/>
      <w:bCs/>
    </w:rPr>
  </w:style>
  <w:style w:type="character" w:customStyle="1" w:styleId="Nadpis6Char">
    <w:name w:val="Nadpis 6 Char"/>
    <w:basedOn w:val="Standardnpsmoodstavce"/>
    <w:link w:val="Nadpis6"/>
    <w:rsid w:val="002E5C2F"/>
    <w:rPr>
      <w:rFonts w:ascii="Arial" w:eastAsia="Times New Roman" w:hAnsi="Arial" w:cs="Times New Roman"/>
      <w:b/>
      <w:sz w:val="24"/>
      <w:szCs w:val="20"/>
      <w:lang w:eastAsia="cs-CZ"/>
    </w:rPr>
  </w:style>
  <w:style w:type="paragraph" w:customStyle="1" w:styleId="Textbn">
    <w:name w:val="Text běžný"/>
    <w:basedOn w:val="Normln"/>
    <w:qFormat/>
    <w:rsid w:val="002F524B"/>
    <w:pPr>
      <w:spacing w:after="120" w:line="240" w:lineRule="auto"/>
    </w:pPr>
    <w:rPr>
      <w:rFonts w:ascii="Technika Book" w:eastAsia="Calibri" w:hAnsi="Technika Book"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874974"/>
    <w:pPr>
      <w:spacing w:after="0" w:line="240" w:lineRule="auto"/>
    </w:pPr>
    <w:rPr>
      <w:rFonts w:ascii="Calibri" w:hAnsi="Calibri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874974"/>
    <w:rPr>
      <w:rFonts w:ascii="Calibri" w:hAnsi="Calibri"/>
      <w:szCs w:val="21"/>
    </w:rPr>
  </w:style>
  <w:style w:type="character" w:customStyle="1" w:styleId="NormalniodsazenyChar">
    <w:name w:val="Normalni_odsazeny Char"/>
    <w:link w:val="Normalniodsazeny"/>
    <w:locked/>
    <w:rsid w:val="004A791B"/>
    <w:rPr>
      <w:sz w:val="24"/>
    </w:rPr>
  </w:style>
  <w:style w:type="paragraph" w:customStyle="1" w:styleId="Normalniodsazeny">
    <w:name w:val="Normalni_odsazeny"/>
    <w:basedOn w:val="Normln"/>
    <w:link w:val="NormalniodsazenyChar"/>
    <w:autoRedefine/>
    <w:qFormat/>
    <w:rsid w:val="004A791B"/>
    <w:pPr>
      <w:tabs>
        <w:tab w:val="left" w:pos="357"/>
      </w:tabs>
      <w:spacing w:before="120" w:after="0" w:line="300" w:lineRule="exact"/>
      <w:ind w:left="357"/>
    </w:pPr>
    <w:rPr>
      <w:rFonts w:asciiTheme="minorHAnsi" w:hAnsiTheme="minorHAnsi"/>
      <w:sz w:val="24"/>
    </w:rPr>
  </w:style>
  <w:style w:type="paragraph" w:styleId="Zkladntextodsazen2">
    <w:name w:val="Body Text Indent 2"/>
    <w:basedOn w:val="Normln"/>
    <w:link w:val="Zkladntextodsazen2Char"/>
    <w:uiPriority w:val="99"/>
    <w:unhideWhenUsed/>
    <w:rsid w:val="006714B9"/>
    <w:pPr>
      <w:autoSpaceDE w:val="0"/>
      <w:autoSpaceDN w:val="0"/>
      <w:spacing w:after="120" w:line="480" w:lineRule="auto"/>
      <w:ind w:left="283"/>
    </w:pPr>
    <w:rPr>
      <w:rFonts w:ascii="Times New Roman" w:eastAsia="Times New Roman" w:hAnsi="Times New Roman" w:cs="Times New Roman"/>
      <w:szCs w:val="20"/>
      <w:lang w:eastAsia="cs-CZ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714B9"/>
    <w:rPr>
      <w:rFonts w:ascii="Times New Roman" w:eastAsia="Times New Roman" w:hAnsi="Times New Roman" w:cs="Times New Roman"/>
      <w:szCs w:val="20"/>
      <w:lang w:eastAsia="cs-CZ"/>
    </w:rPr>
  </w:style>
  <w:style w:type="paragraph" w:customStyle="1" w:styleId="l2">
    <w:name w:val="l2"/>
    <w:basedOn w:val="Normln"/>
    <w:rsid w:val="008839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l3">
    <w:name w:val="l3"/>
    <w:basedOn w:val="Normln"/>
    <w:rsid w:val="008839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trt0xe">
    <w:name w:val="trt0xe"/>
    <w:basedOn w:val="Normln"/>
    <w:rsid w:val="000315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0B20"/>
    <w:rPr>
      <w:color w:val="605E5C"/>
      <w:shd w:val="clear" w:color="auto" w:fill="E1DFDD"/>
    </w:rPr>
  </w:style>
  <w:style w:type="paragraph" w:customStyle="1" w:styleId="stylTextkapitoly">
    <w:name w:val="styl Text kapitoly"/>
    <w:link w:val="stylTextkapitolyChar"/>
    <w:uiPriority w:val="98"/>
    <w:rsid w:val="00E712C4"/>
    <w:pPr>
      <w:tabs>
        <w:tab w:val="left" w:pos="360"/>
        <w:tab w:val="left" w:pos="826"/>
      </w:tabs>
      <w:spacing w:line="240" w:lineRule="auto"/>
      <w:jc w:val="both"/>
    </w:pPr>
    <w:rPr>
      <w:rFonts w:ascii="Calibri" w:eastAsia="Times New Roman" w:hAnsi="Calibri" w:cs="Times New Roman"/>
      <w:sz w:val="24"/>
      <w:szCs w:val="24"/>
      <w:lang w:eastAsia="cs-CZ"/>
    </w:rPr>
  </w:style>
  <w:style w:type="character" w:customStyle="1" w:styleId="stylTextkapitolyChar">
    <w:name w:val="styl Text kapitoly Char"/>
    <w:basedOn w:val="Standardnpsmoodstavce"/>
    <w:link w:val="stylTextkapitoly"/>
    <w:uiPriority w:val="98"/>
    <w:rsid w:val="00E712C4"/>
    <w:rPr>
      <w:rFonts w:ascii="Calibri" w:eastAsia="Times New Roman" w:hAnsi="Calibri" w:cs="Times New Roman"/>
      <w:sz w:val="24"/>
      <w:szCs w:val="24"/>
      <w:lang w:eastAsia="cs-CZ"/>
    </w:rPr>
  </w:style>
  <w:style w:type="paragraph" w:customStyle="1" w:styleId="Textodstavce">
    <w:name w:val="Text odstavce"/>
    <w:basedOn w:val="Normln"/>
    <w:rsid w:val="00EA7581"/>
    <w:pPr>
      <w:numPr>
        <w:ilvl w:val="6"/>
        <w:numId w:val="9"/>
      </w:numPr>
      <w:tabs>
        <w:tab w:val="left" w:pos="851"/>
      </w:tabs>
      <w:spacing w:before="120" w:after="120" w:line="240" w:lineRule="auto"/>
      <w:outlineLvl w:val="6"/>
    </w:pPr>
    <w:rPr>
      <w:rFonts w:eastAsia="Times New Roman" w:cs="Arial"/>
      <w:sz w:val="20"/>
      <w:szCs w:val="20"/>
      <w:lang w:eastAsia="cs-CZ"/>
    </w:rPr>
  </w:style>
  <w:style w:type="paragraph" w:customStyle="1" w:styleId="Textbodu">
    <w:name w:val="Text bodu"/>
    <w:basedOn w:val="Normln"/>
    <w:rsid w:val="00EA7581"/>
    <w:pPr>
      <w:numPr>
        <w:ilvl w:val="8"/>
        <w:numId w:val="9"/>
      </w:numPr>
      <w:spacing w:after="0" w:line="240" w:lineRule="auto"/>
      <w:outlineLvl w:val="8"/>
    </w:pPr>
    <w:rPr>
      <w:rFonts w:eastAsia="Times New Roman" w:cs="Arial"/>
      <w:sz w:val="20"/>
      <w:szCs w:val="20"/>
      <w:lang w:eastAsia="cs-CZ"/>
    </w:rPr>
  </w:style>
  <w:style w:type="paragraph" w:customStyle="1" w:styleId="Textpsmene">
    <w:name w:val="Text písmene"/>
    <w:basedOn w:val="Normln"/>
    <w:rsid w:val="00EA7581"/>
    <w:pPr>
      <w:numPr>
        <w:ilvl w:val="7"/>
        <w:numId w:val="9"/>
      </w:numPr>
      <w:spacing w:after="0" w:line="240" w:lineRule="auto"/>
      <w:outlineLvl w:val="7"/>
    </w:pPr>
    <w:rPr>
      <w:rFonts w:eastAsia="Times New Roman" w:cs="Arial"/>
      <w:sz w:val="2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58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4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1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0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1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1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8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4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26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84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0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0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9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1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5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0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6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0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25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1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1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2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7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6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4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6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6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3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5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5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4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7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3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3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3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5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56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14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3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3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4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0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7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4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5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66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5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7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8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7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3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3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4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8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4F2FDF-0372-4E30-A581-8FCDA0EF85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12</Pages>
  <Words>2240</Words>
  <Characters>13220</Characters>
  <Application>Microsoft Office Word</Application>
  <DocSecurity>0</DocSecurity>
  <Lines>110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MZe ČR</Company>
  <LinksUpToDate>false</LinksUpToDate>
  <CharactersWithSpaces>15430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Šmatera Jan</dc:creator>
  <cp:lastModifiedBy>Havlík Martin</cp:lastModifiedBy>
  <cp:revision>8</cp:revision>
  <cp:lastPrinted>2021-10-08T06:46:00Z</cp:lastPrinted>
  <dcterms:created xsi:type="dcterms:W3CDTF">2026-01-14T12:46:00Z</dcterms:created>
  <dcterms:modified xsi:type="dcterms:W3CDTF">2026-01-20T10:06:00Z</dcterms:modified>
</cp:coreProperties>
</file>